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73239" w14:textId="77777777" w:rsidR="00C77857" w:rsidRPr="003D0174" w:rsidRDefault="00C77857" w:rsidP="00F55A3A">
      <w:pPr>
        <w:shd w:val="clear" w:color="auto" w:fill="FFFFFF"/>
        <w:spacing w:line="276" w:lineRule="auto"/>
        <w:ind w:firstLine="1620"/>
        <w:jc w:val="right"/>
        <w:rPr>
          <w:rFonts w:ascii="Open Sans" w:hAnsi="Open Sans" w:cs="Open Sans"/>
          <w:color w:val="000000"/>
          <w:spacing w:val="-6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6"/>
          <w:sz w:val="20"/>
          <w:szCs w:val="20"/>
        </w:rPr>
        <w:t>………………………..</w:t>
      </w:r>
    </w:p>
    <w:p w14:paraId="02FE78F9" w14:textId="77777777" w:rsidR="00C77857" w:rsidRPr="003D0174" w:rsidRDefault="00C77857" w:rsidP="00F55A3A">
      <w:pPr>
        <w:shd w:val="clear" w:color="auto" w:fill="FFFFFF"/>
        <w:spacing w:line="276" w:lineRule="auto"/>
        <w:ind w:firstLine="1620"/>
        <w:jc w:val="right"/>
        <w:rPr>
          <w:rFonts w:ascii="Open Sans" w:hAnsi="Open Sans" w:cs="Open Sans"/>
          <w:i/>
          <w:iCs/>
          <w:color w:val="000000"/>
          <w:spacing w:val="-6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6"/>
          <w:sz w:val="20"/>
          <w:szCs w:val="20"/>
        </w:rPr>
        <w:t>miejscowość i data</w:t>
      </w:r>
    </w:p>
    <w:p w14:paraId="262CB44A" w14:textId="77777777" w:rsidR="00C77857" w:rsidRPr="003D0174" w:rsidRDefault="00C77857" w:rsidP="009B599E">
      <w:pPr>
        <w:shd w:val="clear" w:color="auto" w:fill="FFFFFF"/>
        <w:spacing w:line="276" w:lineRule="auto"/>
        <w:ind w:right="760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………………………………..</w:t>
      </w:r>
    </w:p>
    <w:p w14:paraId="1C0D40F1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i/>
          <w:iCs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7"/>
          <w:sz w:val="20"/>
          <w:szCs w:val="20"/>
        </w:rPr>
        <w:t>Wnioskodawca</w:t>
      </w:r>
    </w:p>
    <w:p w14:paraId="43813105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</w:t>
      </w:r>
    </w:p>
    <w:p w14:paraId="4E4273FE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</w:t>
      </w:r>
    </w:p>
    <w:p w14:paraId="6668B5AE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  <w:t>Adres</w:t>
      </w:r>
    </w:p>
    <w:p w14:paraId="5A0ECF51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………………………………..</w:t>
      </w:r>
    </w:p>
    <w:p w14:paraId="053440FA" w14:textId="77777777" w:rsidR="00C77857" w:rsidRPr="003D0174" w:rsidRDefault="00C77857" w:rsidP="00F55A3A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  <w:t>Telefon kontaktowy</w:t>
      </w:r>
    </w:p>
    <w:p w14:paraId="5982E3E2" w14:textId="77777777" w:rsidR="00826EF1" w:rsidRPr="003D0174" w:rsidRDefault="006D3CCE" w:rsidP="009B599E">
      <w:pPr>
        <w:spacing w:before="240" w:line="276" w:lineRule="auto"/>
        <w:jc w:val="both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Pr="003D0174">
        <w:rPr>
          <w:rFonts w:ascii="Open Sans" w:hAnsi="Open Sans" w:cs="Open Sans"/>
          <w:sz w:val="20"/>
          <w:szCs w:val="20"/>
        </w:rPr>
        <w:tab/>
      </w:r>
      <w:r w:rsidR="00826EF1" w:rsidRPr="003D0174">
        <w:rPr>
          <w:rFonts w:ascii="Open Sans" w:hAnsi="Open Sans" w:cs="Open Sans"/>
          <w:sz w:val="20"/>
          <w:szCs w:val="20"/>
        </w:rPr>
        <w:tab/>
      </w:r>
      <w:r w:rsidR="00826EF1" w:rsidRPr="003D0174">
        <w:rPr>
          <w:rFonts w:ascii="Open Sans" w:hAnsi="Open Sans" w:cs="Open Sans"/>
          <w:b/>
          <w:sz w:val="20"/>
          <w:szCs w:val="20"/>
        </w:rPr>
        <w:t xml:space="preserve">Państwowe Gospodarstwo Wodne </w:t>
      </w:r>
    </w:p>
    <w:p w14:paraId="0D6D2A26" w14:textId="77777777" w:rsidR="006D3CCE" w:rsidRPr="003D0174" w:rsidRDefault="00520EBD" w:rsidP="00F55A3A">
      <w:pPr>
        <w:spacing w:line="276" w:lineRule="auto"/>
        <w:ind w:left="4248" w:firstLine="708"/>
        <w:jc w:val="both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Wody Polskie</w:t>
      </w:r>
    </w:p>
    <w:p w14:paraId="2FF6AD80" w14:textId="77777777" w:rsidR="00F639E8" w:rsidRPr="003D0174" w:rsidRDefault="00F639E8" w:rsidP="00F55A3A">
      <w:pPr>
        <w:spacing w:line="276" w:lineRule="auto"/>
        <w:ind w:left="4956"/>
        <w:jc w:val="both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Regionalny Zarząd Gospodarki</w:t>
      </w:r>
      <w:r w:rsidRPr="003D0174">
        <w:rPr>
          <w:rFonts w:ascii="Open Sans" w:hAnsi="Open Sans" w:cs="Open Sans"/>
          <w:b/>
          <w:sz w:val="20"/>
          <w:szCs w:val="20"/>
        </w:rPr>
        <w:br/>
        <w:t>Wodnej w …</w:t>
      </w:r>
    </w:p>
    <w:p w14:paraId="4AC4C0D6" w14:textId="77777777" w:rsidR="006D3CCE" w:rsidRPr="003D0174" w:rsidRDefault="006D3CCE" w:rsidP="00732448">
      <w:pPr>
        <w:spacing w:before="360" w:line="276" w:lineRule="auto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WNIOSEK</w:t>
      </w:r>
    </w:p>
    <w:p w14:paraId="7926AC1A" w14:textId="77777777" w:rsidR="006D3CCE" w:rsidRPr="003D0174" w:rsidRDefault="006D3CCE" w:rsidP="00F55A3A">
      <w:pPr>
        <w:spacing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 xml:space="preserve">o wydanie </w:t>
      </w:r>
      <w:r w:rsidR="00C62CCC" w:rsidRPr="003D0174">
        <w:rPr>
          <w:rFonts w:ascii="Open Sans" w:hAnsi="Open Sans" w:cs="Open Sans"/>
          <w:b/>
          <w:sz w:val="20"/>
          <w:szCs w:val="20"/>
        </w:rPr>
        <w:t>dokumentu potwierdzającego zgodność z celami środowiskowymi</w:t>
      </w:r>
      <w:r w:rsidR="009308D9" w:rsidRPr="003D0174">
        <w:rPr>
          <w:rFonts w:ascii="Open Sans" w:hAnsi="Open Sans" w:cs="Open Sans"/>
          <w:b/>
          <w:sz w:val="20"/>
          <w:szCs w:val="20"/>
        </w:rPr>
        <w:t xml:space="preserve"> określonymi dla jednolitych części wód</w:t>
      </w:r>
    </w:p>
    <w:p w14:paraId="5BA563E5" w14:textId="77777777" w:rsidR="00494BAB" w:rsidRPr="003D0174" w:rsidRDefault="00494BAB" w:rsidP="00F55A3A">
      <w:pPr>
        <w:spacing w:line="276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72F62B2B" w14:textId="77777777" w:rsidR="006D3CCE" w:rsidRPr="003D0174" w:rsidRDefault="00494BAB" w:rsidP="003D0174">
      <w:pPr>
        <w:snapToGrid w:val="0"/>
        <w:spacing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Zwracam się z prośbą o wydanie </w:t>
      </w:r>
      <w:r w:rsidR="00C62CCC" w:rsidRPr="003D0174">
        <w:rPr>
          <w:rFonts w:ascii="Open Sans" w:hAnsi="Open Sans" w:cs="Open Sans"/>
          <w:sz w:val="20"/>
          <w:szCs w:val="20"/>
        </w:rPr>
        <w:t>dokumentu potwierdzającego zgodność z celami środowiskowymi określonymi w art. 56, art. 57, art. 59 oraz art. 61 ustawy z dnia 20 lipca 2017 r. – Prawo wodne (Dz. U. z 20</w:t>
      </w:r>
      <w:r w:rsidR="00B9116F" w:rsidRPr="003D0174">
        <w:rPr>
          <w:rFonts w:ascii="Open Sans" w:hAnsi="Open Sans" w:cs="Open Sans"/>
          <w:sz w:val="20"/>
          <w:szCs w:val="20"/>
        </w:rPr>
        <w:t>2</w:t>
      </w:r>
      <w:r w:rsidR="0046015C" w:rsidRPr="003D0174">
        <w:rPr>
          <w:rFonts w:ascii="Open Sans" w:hAnsi="Open Sans" w:cs="Open Sans"/>
          <w:sz w:val="20"/>
          <w:szCs w:val="20"/>
        </w:rPr>
        <w:t>3</w:t>
      </w:r>
      <w:r w:rsidR="00C62CCC" w:rsidRPr="003D0174">
        <w:rPr>
          <w:rFonts w:ascii="Open Sans" w:hAnsi="Open Sans" w:cs="Open Sans"/>
          <w:sz w:val="20"/>
          <w:szCs w:val="20"/>
        </w:rPr>
        <w:t xml:space="preserve"> r. poz. </w:t>
      </w:r>
      <w:r w:rsidR="0046015C" w:rsidRPr="003D0174">
        <w:rPr>
          <w:rFonts w:ascii="Open Sans" w:hAnsi="Open Sans" w:cs="Open Sans"/>
          <w:sz w:val="20"/>
          <w:szCs w:val="20"/>
        </w:rPr>
        <w:t>1478</w:t>
      </w:r>
      <w:r w:rsidR="00350A1D" w:rsidRPr="003D0174">
        <w:rPr>
          <w:rFonts w:ascii="Open Sans" w:hAnsi="Open Sans" w:cs="Open Sans"/>
          <w:sz w:val="20"/>
          <w:szCs w:val="20"/>
        </w:rPr>
        <w:t xml:space="preserve">, z </w:t>
      </w:r>
      <w:proofErr w:type="spellStart"/>
      <w:r w:rsidR="00350A1D" w:rsidRPr="003D0174">
        <w:rPr>
          <w:rFonts w:ascii="Open Sans" w:hAnsi="Open Sans" w:cs="Open Sans"/>
          <w:sz w:val="20"/>
          <w:szCs w:val="20"/>
        </w:rPr>
        <w:t>późn</w:t>
      </w:r>
      <w:proofErr w:type="spellEnd"/>
      <w:r w:rsidR="00350A1D" w:rsidRPr="003D0174">
        <w:rPr>
          <w:rFonts w:ascii="Open Sans" w:hAnsi="Open Sans" w:cs="Open Sans"/>
          <w:sz w:val="20"/>
          <w:szCs w:val="20"/>
        </w:rPr>
        <w:t xml:space="preserve">. zm. </w:t>
      </w:r>
      <w:r w:rsidR="00C62CCC" w:rsidRPr="003D0174">
        <w:rPr>
          <w:rFonts w:ascii="Open Sans" w:hAnsi="Open Sans" w:cs="Open Sans"/>
          <w:sz w:val="20"/>
          <w:szCs w:val="20"/>
        </w:rPr>
        <w:t xml:space="preserve">) </w:t>
      </w:r>
      <w:r w:rsidRPr="003D0174">
        <w:rPr>
          <w:rFonts w:ascii="Open Sans" w:hAnsi="Open Sans" w:cs="Open Sans"/>
          <w:sz w:val="20"/>
          <w:szCs w:val="20"/>
        </w:rPr>
        <w:t>w związku z ubieganiem</w:t>
      </w:r>
      <w:r w:rsidR="00491962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się o przyznanie środków pomoco</w:t>
      </w:r>
      <w:r w:rsidR="00EA1B70" w:rsidRPr="003D0174">
        <w:rPr>
          <w:rFonts w:ascii="Open Sans" w:hAnsi="Open Sans" w:cs="Open Sans"/>
          <w:sz w:val="20"/>
          <w:szCs w:val="20"/>
        </w:rPr>
        <w:t>wych Unii Europejskiej</w:t>
      </w:r>
      <w:r w:rsidR="00D540ED" w:rsidRPr="003D0174">
        <w:rPr>
          <w:rFonts w:ascii="Open Sans" w:hAnsi="Open Sans" w:cs="Open Sans"/>
          <w:sz w:val="20"/>
          <w:szCs w:val="20"/>
        </w:rPr>
        <w:t>.</w:t>
      </w:r>
    </w:p>
    <w:p w14:paraId="68E30ECC" w14:textId="77777777" w:rsidR="00C77857" w:rsidRPr="003D0174" w:rsidRDefault="00494BAB" w:rsidP="003D0174">
      <w:pPr>
        <w:snapToGrid w:val="0"/>
        <w:spacing w:line="276" w:lineRule="auto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Tytuł projektu</w:t>
      </w:r>
      <w:r w:rsidRPr="003D0174">
        <w:rPr>
          <w:rFonts w:ascii="Open Sans" w:hAnsi="Open Sans" w:cs="Open Sans"/>
          <w:b/>
          <w:color w:val="FF0000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(zbieżny z tytułem podanym we wniosku o dofinansowanie)</w:t>
      </w:r>
    </w:p>
    <w:p w14:paraId="69BBA3D0" w14:textId="77777777" w:rsidR="00006E84" w:rsidRPr="003D0174" w:rsidRDefault="00006E84" w:rsidP="003D0174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before="120" w:after="12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Tytuł programu</w:t>
      </w:r>
      <w:r w:rsidR="00AB60E9" w:rsidRPr="003D0174">
        <w:rPr>
          <w:rFonts w:ascii="Open Sans" w:hAnsi="Open Sans" w:cs="Open Sans"/>
          <w:b/>
          <w:sz w:val="20"/>
          <w:szCs w:val="20"/>
        </w:rPr>
        <w:t>,</w:t>
      </w:r>
      <w:r w:rsidRPr="003D0174">
        <w:rPr>
          <w:rFonts w:ascii="Open Sans" w:hAnsi="Open Sans" w:cs="Open Sans"/>
          <w:b/>
          <w:sz w:val="20"/>
          <w:szCs w:val="20"/>
        </w:rPr>
        <w:t xml:space="preserve"> z którego będzie pozyskiwane dofinansowanie</w:t>
      </w:r>
      <w:r w:rsidR="00AB60E9" w:rsidRPr="003D0174">
        <w:rPr>
          <w:rFonts w:ascii="Open Sans" w:hAnsi="Open Sans" w:cs="Open Sans"/>
          <w:b/>
          <w:sz w:val="20"/>
          <w:szCs w:val="20"/>
        </w:rPr>
        <w:t>:</w:t>
      </w:r>
    </w:p>
    <w:p w14:paraId="5E885E7E" w14:textId="77777777" w:rsidR="00B30DD5" w:rsidRPr="003D0174" w:rsidRDefault="00B30DD5" w:rsidP="003D0174">
      <w:pPr>
        <w:tabs>
          <w:tab w:val="left" w:pos="426"/>
        </w:tabs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309DF23F" w14:textId="77777777" w:rsidR="0061642E" w:rsidRPr="003D0174" w:rsidRDefault="0061642E" w:rsidP="003D0174">
      <w:pPr>
        <w:numPr>
          <w:ilvl w:val="0"/>
          <w:numId w:val="1"/>
        </w:numPr>
        <w:tabs>
          <w:tab w:val="clear" w:pos="360"/>
          <w:tab w:val="num" w:pos="-284"/>
          <w:tab w:val="left" w:pos="-142"/>
          <w:tab w:val="num" w:pos="0"/>
          <w:tab w:val="left" w:pos="426"/>
        </w:tabs>
        <w:spacing w:before="120" w:after="12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Lokalizacja</w:t>
      </w:r>
      <w:r w:rsidR="00585086" w:rsidRPr="003D0174">
        <w:rPr>
          <w:rFonts w:ascii="Open Sans" w:hAnsi="Open Sans" w:cs="Open Sans"/>
          <w:b/>
          <w:sz w:val="20"/>
          <w:szCs w:val="20"/>
        </w:rPr>
        <w:t xml:space="preserve"> </w:t>
      </w:r>
      <w:r w:rsidR="002A2B24" w:rsidRPr="003D0174">
        <w:rPr>
          <w:rFonts w:ascii="Open Sans" w:hAnsi="Open Sans" w:cs="Open Sans"/>
          <w:b/>
          <w:sz w:val="20"/>
          <w:szCs w:val="20"/>
        </w:rPr>
        <w:t>projektu</w:t>
      </w:r>
      <w:r w:rsidRPr="003D0174">
        <w:rPr>
          <w:rFonts w:ascii="Open Sans" w:hAnsi="Open Sans" w:cs="Open Sans"/>
          <w:b/>
          <w:sz w:val="20"/>
          <w:szCs w:val="20"/>
        </w:rPr>
        <w:t>:</w:t>
      </w:r>
    </w:p>
    <w:p w14:paraId="366338FF" w14:textId="77777777" w:rsidR="00585086" w:rsidRPr="003D0174" w:rsidRDefault="0061642E" w:rsidP="003D0174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adres, </w:t>
      </w:r>
      <w:r w:rsidR="00585086" w:rsidRPr="003D0174">
        <w:rPr>
          <w:rFonts w:ascii="Open Sans" w:hAnsi="Open Sans" w:cs="Open Sans"/>
          <w:sz w:val="20"/>
          <w:szCs w:val="20"/>
        </w:rPr>
        <w:t xml:space="preserve">gmina, </w:t>
      </w:r>
      <w:r w:rsidRPr="003D0174">
        <w:rPr>
          <w:rFonts w:ascii="Open Sans" w:hAnsi="Open Sans" w:cs="Open Sans"/>
          <w:sz w:val="20"/>
          <w:szCs w:val="20"/>
        </w:rPr>
        <w:t xml:space="preserve">powiat, </w:t>
      </w:r>
      <w:r w:rsidR="00585086" w:rsidRPr="003D0174">
        <w:rPr>
          <w:rFonts w:ascii="Open Sans" w:hAnsi="Open Sans" w:cs="Open Sans"/>
          <w:sz w:val="20"/>
          <w:szCs w:val="20"/>
        </w:rPr>
        <w:t>województwo</w:t>
      </w:r>
      <w:r w:rsidRPr="003D0174">
        <w:rPr>
          <w:rFonts w:ascii="Open Sans" w:hAnsi="Open Sans" w:cs="Open Sans"/>
          <w:sz w:val="20"/>
          <w:szCs w:val="20"/>
        </w:rPr>
        <w:t xml:space="preserve">, </w:t>
      </w:r>
    </w:p>
    <w:p w14:paraId="178E6DE0" w14:textId="77777777" w:rsidR="0061642E" w:rsidRPr="003D0174" w:rsidRDefault="0061642E" w:rsidP="003D0174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obręb ewidencyjny, nr dzia</w:t>
      </w:r>
      <w:r w:rsidR="00C53C26" w:rsidRPr="003D0174">
        <w:rPr>
          <w:rFonts w:ascii="Open Sans" w:hAnsi="Open Sans" w:cs="Open Sans"/>
          <w:sz w:val="20"/>
          <w:szCs w:val="20"/>
        </w:rPr>
        <w:t>łki</w:t>
      </w:r>
      <w:r w:rsidR="00572012" w:rsidRPr="003D0174">
        <w:rPr>
          <w:rFonts w:ascii="Open Sans" w:hAnsi="Open Sans" w:cs="Open Sans"/>
          <w:sz w:val="20"/>
          <w:szCs w:val="20"/>
        </w:rPr>
        <w:t>,</w:t>
      </w:r>
    </w:p>
    <w:p w14:paraId="4E19D8AE" w14:textId="77777777" w:rsidR="00585086" w:rsidRPr="003D0174" w:rsidRDefault="00585086" w:rsidP="003D0174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region wodny, obszar dorzecza</w:t>
      </w:r>
      <w:r w:rsidR="00572012" w:rsidRPr="003D0174">
        <w:rPr>
          <w:rFonts w:ascii="Open Sans" w:hAnsi="Open Sans" w:cs="Open Sans"/>
          <w:sz w:val="20"/>
          <w:szCs w:val="20"/>
        </w:rPr>
        <w:t>.</w:t>
      </w:r>
    </w:p>
    <w:p w14:paraId="509A6ECA" w14:textId="77777777" w:rsidR="00494BAB" w:rsidRPr="003D0174" w:rsidRDefault="0061642E" w:rsidP="003D0174">
      <w:pPr>
        <w:numPr>
          <w:ilvl w:val="0"/>
          <w:numId w:val="1"/>
        </w:numPr>
        <w:tabs>
          <w:tab w:val="clear" w:pos="360"/>
          <w:tab w:val="left" w:pos="-142"/>
          <w:tab w:val="num" w:pos="0"/>
          <w:tab w:val="left" w:pos="426"/>
        </w:tabs>
        <w:spacing w:before="24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C</w:t>
      </w:r>
      <w:r w:rsidR="00494BAB" w:rsidRPr="003D0174">
        <w:rPr>
          <w:rFonts w:ascii="Open Sans" w:hAnsi="Open Sans" w:cs="Open Sans"/>
          <w:b/>
          <w:sz w:val="20"/>
          <w:szCs w:val="20"/>
        </w:rPr>
        <w:t xml:space="preserve">harakterystyka projektu zawierająca w szczególności: </w:t>
      </w:r>
    </w:p>
    <w:p w14:paraId="4F992495" w14:textId="77777777" w:rsidR="00FD5739" w:rsidRPr="003D0174" w:rsidRDefault="000D3A5C" w:rsidP="003D0174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cel i o</w:t>
      </w:r>
      <w:r w:rsidR="00494BAB" w:rsidRPr="003D0174">
        <w:rPr>
          <w:rFonts w:ascii="Open Sans" w:hAnsi="Open Sans" w:cs="Open Sans"/>
          <w:sz w:val="20"/>
          <w:szCs w:val="20"/>
        </w:rPr>
        <w:t>pis</w:t>
      </w:r>
      <w:r w:rsidRPr="003D0174">
        <w:rPr>
          <w:rFonts w:ascii="Open Sans" w:hAnsi="Open Sans" w:cs="Open Sans"/>
          <w:sz w:val="20"/>
          <w:szCs w:val="20"/>
        </w:rPr>
        <w:t xml:space="preserve"> projektu oraz</w:t>
      </w:r>
      <w:r w:rsidR="000A791F" w:rsidRPr="003D0174">
        <w:rPr>
          <w:rFonts w:ascii="Open Sans" w:hAnsi="Open Sans" w:cs="Open Sans"/>
          <w:sz w:val="20"/>
          <w:szCs w:val="20"/>
        </w:rPr>
        <w:t xml:space="preserve"> planowanej technologii,</w:t>
      </w:r>
    </w:p>
    <w:p w14:paraId="411D42DE" w14:textId="77777777" w:rsidR="006709B2" w:rsidRPr="003D0174" w:rsidRDefault="002465BC" w:rsidP="003D0174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informację dotyczącą zakresu, rodzaju i możliwości oddziaływania na środowisko</w:t>
      </w:r>
      <w:r w:rsidR="00AC3C02" w:rsidRPr="003D0174">
        <w:rPr>
          <w:rFonts w:ascii="Open Sans" w:hAnsi="Open Sans" w:cs="Open Sans"/>
          <w:sz w:val="20"/>
          <w:szCs w:val="20"/>
        </w:rPr>
        <w:t xml:space="preserve"> projektu podczas jego realizacji i eksploatacji</w:t>
      </w:r>
      <w:r w:rsidRPr="003D0174">
        <w:rPr>
          <w:rFonts w:ascii="Open Sans" w:hAnsi="Open Sans" w:cs="Open Sans"/>
          <w:sz w:val="20"/>
          <w:szCs w:val="20"/>
        </w:rPr>
        <w:t>,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szczególności na wody, w tym </w:t>
      </w:r>
      <w:r w:rsidR="0061642E" w:rsidRPr="003D0174">
        <w:rPr>
          <w:rFonts w:ascii="Open Sans" w:hAnsi="Open Sans" w:cs="Open Sans"/>
          <w:sz w:val="20"/>
          <w:szCs w:val="20"/>
        </w:rPr>
        <w:t>informację dotyczącą źródła zaopatrzenia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1642E" w:rsidRPr="003D0174">
        <w:rPr>
          <w:rFonts w:ascii="Open Sans" w:hAnsi="Open Sans" w:cs="Open Sans"/>
          <w:sz w:val="20"/>
          <w:szCs w:val="20"/>
        </w:rPr>
        <w:t>w wodę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(realizacja ujęcia wód podziemnych lub powierzchniowych)</w:t>
      </w:r>
      <w:r w:rsidR="0061642E" w:rsidRPr="003D0174">
        <w:rPr>
          <w:rFonts w:ascii="Open Sans" w:hAnsi="Open Sans" w:cs="Open Sans"/>
          <w:sz w:val="20"/>
          <w:szCs w:val="20"/>
        </w:rPr>
        <w:t>, rodzajów powstających ścieków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(przemysłowe, bytowe)</w:t>
      </w:r>
      <w:r w:rsidR="0061642E" w:rsidRPr="003D0174">
        <w:rPr>
          <w:rFonts w:ascii="Open Sans" w:hAnsi="Open Sans" w:cs="Open Sans"/>
          <w:sz w:val="20"/>
          <w:szCs w:val="20"/>
        </w:rPr>
        <w:t xml:space="preserve"> oraz sposobu ich zagospodarowania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</w:t>
      </w:r>
      <w:r w:rsidR="00C53C26" w:rsidRPr="003D0174">
        <w:rPr>
          <w:rFonts w:ascii="Open Sans" w:hAnsi="Open Sans" w:cs="Open Sans"/>
          <w:sz w:val="20"/>
          <w:szCs w:val="20"/>
        </w:rPr>
        <w:t>wskazanie odbiornika ścieków</w:t>
      </w:r>
      <w:r w:rsidR="00AB60E9" w:rsidRPr="003D0174">
        <w:rPr>
          <w:rFonts w:ascii="Open Sans" w:hAnsi="Open Sans" w:cs="Open Sans"/>
          <w:sz w:val="20"/>
          <w:szCs w:val="20"/>
        </w:rPr>
        <w:t>,</w:t>
      </w:r>
      <w:r w:rsidR="00C53C26" w:rsidRPr="003D0174">
        <w:rPr>
          <w:rFonts w:ascii="Open Sans" w:hAnsi="Open Sans" w:cs="Open Sans"/>
          <w:sz w:val="20"/>
          <w:szCs w:val="20"/>
        </w:rPr>
        <w:t xml:space="preserve"> </w:t>
      </w:r>
      <w:r w:rsidR="00F65131" w:rsidRPr="003D0174">
        <w:rPr>
          <w:rFonts w:ascii="Open Sans" w:hAnsi="Open Sans" w:cs="Open Sans"/>
          <w:sz w:val="20"/>
          <w:szCs w:val="20"/>
        </w:rPr>
        <w:t xml:space="preserve">tj. </w:t>
      </w:r>
      <w:r w:rsidR="00C53C26" w:rsidRPr="003D0174">
        <w:rPr>
          <w:rFonts w:ascii="Open Sans" w:hAnsi="Open Sans" w:cs="Open Sans"/>
          <w:sz w:val="20"/>
          <w:szCs w:val="20"/>
        </w:rPr>
        <w:t xml:space="preserve">odprowadzanie </w:t>
      </w:r>
      <w:r w:rsidR="00F65131" w:rsidRPr="003D0174">
        <w:rPr>
          <w:rFonts w:ascii="Open Sans" w:hAnsi="Open Sans" w:cs="Open Sans"/>
          <w:sz w:val="20"/>
          <w:szCs w:val="20"/>
        </w:rPr>
        <w:t>do wód</w:t>
      </w:r>
      <w:r w:rsidR="00C53C26" w:rsidRPr="003D0174">
        <w:rPr>
          <w:rFonts w:ascii="Open Sans" w:hAnsi="Open Sans" w:cs="Open Sans"/>
          <w:sz w:val="20"/>
          <w:szCs w:val="20"/>
        </w:rPr>
        <w:t xml:space="preserve"> np. rzeki, potoku, stawu</w:t>
      </w:r>
      <w:r w:rsidR="00F65131" w:rsidRPr="003D0174">
        <w:rPr>
          <w:rFonts w:ascii="Open Sans" w:hAnsi="Open Sans" w:cs="Open Sans"/>
          <w:sz w:val="20"/>
          <w:szCs w:val="20"/>
        </w:rPr>
        <w:t xml:space="preserve"> lub do ziemi</w:t>
      </w:r>
      <w:r w:rsidR="00350A1D" w:rsidRPr="003D0174">
        <w:rPr>
          <w:rFonts w:ascii="Open Sans" w:hAnsi="Open Sans" w:cs="Open Sans"/>
          <w:sz w:val="20"/>
          <w:szCs w:val="20"/>
        </w:rPr>
        <w:t>, w szczególności</w:t>
      </w:r>
      <w:r w:rsidR="00C53C26" w:rsidRPr="003D0174">
        <w:rPr>
          <w:rFonts w:ascii="Open Sans" w:hAnsi="Open Sans" w:cs="Open Sans"/>
          <w:sz w:val="20"/>
          <w:szCs w:val="20"/>
        </w:rPr>
        <w:t xml:space="preserve"> rowu</w:t>
      </w:r>
      <w:r w:rsidR="00F65131" w:rsidRPr="003D0174">
        <w:rPr>
          <w:rFonts w:ascii="Open Sans" w:hAnsi="Open Sans" w:cs="Open Sans"/>
          <w:sz w:val="20"/>
          <w:szCs w:val="20"/>
        </w:rPr>
        <w:t>)</w:t>
      </w:r>
      <w:r w:rsidR="0061642E" w:rsidRPr="003D0174">
        <w:rPr>
          <w:rFonts w:ascii="Open Sans" w:hAnsi="Open Sans" w:cs="Open Sans"/>
          <w:sz w:val="20"/>
          <w:szCs w:val="20"/>
        </w:rPr>
        <w:t xml:space="preserve">, </w:t>
      </w:r>
      <w:r w:rsidR="006709B2" w:rsidRPr="003D0174">
        <w:rPr>
          <w:rFonts w:ascii="Open Sans" w:hAnsi="Open Sans" w:cs="Open Sans"/>
          <w:sz w:val="20"/>
          <w:szCs w:val="20"/>
        </w:rPr>
        <w:t>potrzeby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wykonywania </w:t>
      </w:r>
      <w:r w:rsidR="006709B2" w:rsidRPr="003D0174">
        <w:rPr>
          <w:rFonts w:ascii="Open Sans" w:hAnsi="Open Sans" w:cs="Open Sans"/>
          <w:sz w:val="20"/>
          <w:szCs w:val="20"/>
        </w:rPr>
        <w:lastRenderedPageBreak/>
        <w:t>wykopów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(jeśli tak, to na jakiej głębokości), potrzeby wykonywania </w:t>
      </w:r>
      <w:proofErr w:type="spellStart"/>
      <w:r w:rsidR="006709B2" w:rsidRPr="003D0174">
        <w:rPr>
          <w:rFonts w:ascii="Open Sans" w:hAnsi="Open Sans" w:cs="Open Sans"/>
          <w:sz w:val="20"/>
          <w:szCs w:val="20"/>
        </w:rPr>
        <w:t>odwodnień</w:t>
      </w:r>
      <w:proofErr w:type="spellEnd"/>
      <w:r w:rsidR="006709B2" w:rsidRPr="003D0174">
        <w:rPr>
          <w:rFonts w:ascii="Open Sans" w:hAnsi="Open Sans" w:cs="Open Sans"/>
          <w:sz w:val="20"/>
          <w:szCs w:val="20"/>
        </w:rPr>
        <w:t xml:space="preserve"> (je</w:t>
      </w:r>
      <w:r w:rsidR="00350A1D" w:rsidRPr="003D0174">
        <w:rPr>
          <w:rFonts w:ascii="Open Sans" w:hAnsi="Open Sans" w:cs="Open Sans"/>
          <w:sz w:val="20"/>
          <w:szCs w:val="20"/>
        </w:rPr>
        <w:t>żeli</w:t>
      </w:r>
      <w:r w:rsidR="006709B2" w:rsidRPr="003D0174">
        <w:rPr>
          <w:rFonts w:ascii="Open Sans" w:hAnsi="Open Sans" w:cs="Open Sans"/>
          <w:sz w:val="20"/>
          <w:szCs w:val="20"/>
        </w:rPr>
        <w:t xml:space="preserve"> tak, to jaką metodą i co będzie odbiornikiem wody pochodzącej z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odwodnienia) </w:t>
      </w:r>
      <w:r w:rsidR="0061642E" w:rsidRPr="003D0174">
        <w:rPr>
          <w:rFonts w:ascii="Open Sans" w:hAnsi="Open Sans" w:cs="Open Sans"/>
          <w:sz w:val="20"/>
          <w:szCs w:val="20"/>
        </w:rPr>
        <w:t>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1642E" w:rsidRPr="003D0174">
        <w:rPr>
          <w:rFonts w:ascii="Open Sans" w:hAnsi="Open Sans" w:cs="Open Sans"/>
          <w:sz w:val="20"/>
          <w:szCs w:val="20"/>
        </w:rPr>
        <w:t>także sposobu zagospodarowania wód opadowych i roztopowych</w:t>
      </w:r>
      <w:r w:rsidR="006709B2" w:rsidRPr="003D0174">
        <w:rPr>
          <w:rFonts w:ascii="Open Sans" w:hAnsi="Open Sans" w:cs="Open Sans"/>
          <w:sz w:val="20"/>
          <w:szCs w:val="20"/>
        </w:rPr>
        <w:t xml:space="preserve"> oraz gospodarki odpadami,</w:t>
      </w:r>
      <w:r w:rsidR="0061642E" w:rsidRPr="003D0174">
        <w:rPr>
          <w:rFonts w:ascii="Open Sans" w:hAnsi="Open Sans" w:cs="Open Sans"/>
          <w:sz w:val="20"/>
          <w:szCs w:val="20"/>
        </w:rPr>
        <w:t xml:space="preserve"> </w:t>
      </w:r>
    </w:p>
    <w:p w14:paraId="1A9B1737" w14:textId="77777777" w:rsidR="00A323BA" w:rsidRPr="003D0174" w:rsidRDefault="00494BAB" w:rsidP="003D0174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planowane rozwiązania chroniące środowisko</w:t>
      </w:r>
      <w:r w:rsidR="00F65131" w:rsidRPr="003D0174">
        <w:rPr>
          <w:rFonts w:ascii="Open Sans" w:hAnsi="Open Sans" w:cs="Open Sans"/>
          <w:sz w:val="20"/>
          <w:szCs w:val="20"/>
        </w:rPr>
        <w:t xml:space="preserve"> wodne</w:t>
      </w:r>
      <w:r w:rsidRPr="003D0174">
        <w:rPr>
          <w:rFonts w:ascii="Open Sans" w:hAnsi="Open Sans" w:cs="Open Sans"/>
          <w:sz w:val="20"/>
          <w:szCs w:val="20"/>
        </w:rPr>
        <w:t>.</w:t>
      </w:r>
    </w:p>
    <w:p w14:paraId="4AD66748" w14:textId="4B1806A1" w:rsidR="00E60A94" w:rsidRPr="003D0174" w:rsidRDefault="00E60A94" w:rsidP="00145FE8">
      <w:pPr>
        <w:numPr>
          <w:ilvl w:val="0"/>
          <w:numId w:val="1"/>
        </w:numPr>
        <w:tabs>
          <w:tab w:val="left" w:pos="-142"/>
          <w:tab w:val="left" w:pos="426"/>
        </w:tabs>
        <w:spacing w:after="240" w:line="276" w:lineRule="auto"/>
        <w:ind w:right="422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>Informacje</w:t>
      </w:r>
      <w:r w:rsidR="006A0DB6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dotyczące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jednolitych części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wód powierzchniowych (JCWP)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                              </w:t>
      </w:r>
      <w:r w:rsidRPr="003D0174">
        <w:rPr>
          <w:rFonts w:ascii="Open Sans" w:hAnsi="Open Sans" w:cs="Open Sans"/>
          <w:b/>
          <w:bCs/>
          <w:sz w:val="20"/>
          <w:szCs w:val="20"/>
        </w:rPr>
        <w:t>i</w:t>
      </w:r>
      <w:r w:rsidR="00145FE8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podziemnych (</w:t>
      </w:r>
      <w:proofErr w:type="spellStart"/>
      <w:r w:rsidRPr="003D0174">
        <w:rPr>
          <w:rFonts w:ascii="Open Sans" w:hAnsi="Open Sans" w:cs="Open Sans"/>
          <w:b/>
          <w:bCs/>
          <w:sz w:val="20"/>
          <w:szCs w:val="20"/>
        </w:rPr>
        <w:t>JCWPd</w:t>
      </w:r>
      <w:proofErr w:type="spellEnd"/>
      <w:r w:rsidRPr="003D0174">
        <w:rPr>
          <w:rFonts w:ascii="Open Sans" w:hAnsi="Open Sans" w:cs="Open Sans"/>
          <w:b/>
          <w:bCs/>
          <w:sz w:val="20"/>
          <w:szCs w:val="20"/>
        </w:rPr>
        <w:t xml:space="preserve">) oraz wyznaczonych dla nich celów środowiskowych,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                   </w:t>
      </w:r>
      <w:r w:rsidR="00145FE8">
        <w:rPr>
          <w:rFonts w:ascii="Open Sans" w:hAnsi="Open Sans" w:cs="Open Sans"/>
          <w:b/>
          <w:bCs/>
          <w:sz w:val="20"/>
          <w:szCs w:val="20"/>
        </w:rPr>
        <w:t xml:space="preserve">w </w:t>
      </w:r>
      <w:r w:rsidRPr="003D0174">
        <w:rPr>
          <w:rFonts w:ascii="Open Sans" w:hAnsi="Open Sans" w:cs="Open Sans"/>
          <w:b/>
          <w:bCs/>
          <w:sz w:val="20"/>
          <w:szCs w:val="20"/>
        </w:rPr>
        <w:t>odniesieniu do projektu:</w:t>
      </w:r>
    </w:p>
    <w:p w14:paraId="1E4507E1" w14:textId="77777777" w:rsidR="00E60A94" w:rsidRPr="003D0174" w:rsidRDefault="00E60A94" w:rsidP="003D0174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identyfikacja jednolitych części wód powierzchniowych (kod/y, nazwa/y) i podziemnych (kod/y),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    </w:t>
      </w:r>
      <w:r w:rsidRPr="003D0174">
        <w:rPr>
          <w:rFonts w:ascii="Open Sans" w:hAnsi="Open Sans" w:cs="Open Sans"/>
          <w:sz w:val="20"/>
          <w:szCs w:val="20"/>
        </w:rPr>
        <w:t>w obrębie których realizowana jest inwestycja (oraz które znajdują się w zasięgu jego oddziaływania) wraz z ich charakterystyką (</w:t>
      </w:r>
      <w:r w:rsidR="00AB60E9" w:rsidRPr="003D0174">
        <w:rPr>
          <w:rFonts w:ascii="Open Sans" w:hAnsi="Open Sans" w:cs="Open Sans"/>
          <w:sz w:val="20"/>
          <w:szCs w:val="20"/>
        </w:rPr>
        <w:t xml:space="preserve">kategoria, </w:t>
      </w:r>
      <w:r w:rsidRPr="003D0174">
        <w:rPr>
          <w:rFonts w:ascii="Open Sans" w:hAnsi="Open Sans" w:cs="Open Sans"/>
          <w:sz w:val="20"/>
          <w:szCs w:val="20"/>
        </w:rPr>
        <w:t>typ, status, stan</w:t>
      </w:r>
      <w:r w:rsidR="00AB60E9" w:rsidRPr="003D0174">
        <w:rPr>
          <w:rFonts w:ascii="Open Sans" w:hAnsi="Open Sans" w:cs="Open Sans"/>
          <w:sz w:val="20"/>
          <w:szCs w:val="20"/>
        </w:rPr>
        <w:t xml:space="preserve"> – w tym stan</w:t>
      </w:r>
      <w:r w:rsidRPr="003D0174">
        <w:rPr>
          <w:rFonts w:ascii="Open Sans" w:hAnsi="Open Sans" w:cs="Open Sans"/>
          <w:sz w:val="20"/>
          <w:szCs w:val="20"/>
        </w:rPr>
        <w:t>/potencjał</w:t>
      </w:r>
      <w:r w:rsidR="00AB60E9" w:rsidRPr="003D0174">
        <w:rPr>
          <w:rFonts w:ascii="Open Sans" w:hAnsi="Open Sans" w:cs="Open Sans"/>
          <w:sz w:val="20"/>
          <w:szCs w:val="20"/>
        </w:rPr>
        <w:t xml:space="preserve"> ekologiczny oraz stan chemiczny</w:t>
      </w:r>
      <w:r w:rsidRPr="003D0174">
        <w:rPr>
          <w:rFonts w:ascii="Open Sans" w:hAnsi="Open Sans" w:cs="Open Sans"/>
          <w:sz w:val="20"/>
          <w:szCs w:val="20"/>
        </w:rPr>
        <w:t>, ocena ryzyka nieosiągnięcia celów środowiskowych)</w:t>
      </w:r>
      <w:r w:rsidR="00AB60E9" w:rsidRPr="003D0174">
        <w:rPr>
          <w:rFonts w:ascii="Open Sans" w:hAnsi="Open Sans" w:cs="Open Sans"/>
          <w:sz w:val="20"/>
          <w:szCs w:val="20"/>
        </w:rPr>
        <w:t>;</w:t>
      </w:r>
    </w:p>
    <w:p w14:paraId="594C0A98" w14:textId="77777777" w:rsidR="00E60A94" w:rsidRPr="003D0174" w:rsidRDefault="00E60A94" w:rsidP="003D0174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identyfikacja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celów środowiskowych wyznaczonych dla ww. </w:t>
      </w:r>
      <w:proofErr w:type="spellStart"/>
      <w:r w:rsidRPr="003D0174">
        <w:rPr>
          <w:rFonts w:ascii="Open Sans" w:hAnsi="Open Sans" w:cs="Open Sans"/>
          <w:sz w:val="20"/>
          <w:szCs w:val="20"/>
        </w:rPr>
        <w:t>jcw</w:t>
      </w:r>
      <w:proofErr w:type="spellEnd"/>
      <w:r w:rsidRPr="003D0174">
        <w:rPr>
          <w:rFonts w:ascii="Open Sans" w:hAnsi="Open Sans" w:cs="Open Sans"/>
          <w:sz w:val="20"/>
          <w:szCs w:val="20"/>
        </w:rPr>
        <w:t xml:space="preserve">, w tym celów określonych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   </w:t>
      </w:r>
      <w:r w:rsidRPr="003D0174">
        <w:rPr>
          <w:rFonts w:ascii="Open Sans" w:hAnsi="Open Sans" w:cs="Open Sans"/>
          <w:sz w:val="20"/>
          <w:szCs w:val="20"/>
        </w:rPr>
        <w:t>dla obszarów chronionych, na obszarze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których będzie znajdowała się inwestycja (obszarów objętych formami ochrony przyrody, o których mowa w ustawie o ochronie przyrody, lub w otulinach form ochrony przyrody, przeznaczonych do ochrony siedlisk lub gatunków, dla których utrzymanie lub poprawa stanu wód jest ważnym czynnikiem w ich ochronie,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obszarów ochrony stref ochronnych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ujęć wód do przeznaczonych do spożycia picia, obszarów wyznaczonych do celów rekreacyjnych);</w:t>
      </w:r>
    </w:p>
    <w:p w14:paraId="553F4A7A" w14:textId="77777777" w:rsidR="00E60A94" w:rsidRPr="003D0174" w:rsidRDefault="00E60A94" w:rsidP="003D0174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identyfikacja oddziaływań bezpośrednich i pośrednich na osiągnięcie celów środowiskowych,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</w:t>
      </w:r>
      <w:r w:rsidRPr="003D0174">
        <w:rPr>
          <w:rFonts w:ascii="Open Sans" w:hAnsi="Open Sans" w:cs="Open Sans"/>
          <w:sz w:val="20"/>
          <w:szCs w:val="20"/>
        </w:rPr>
        <w:t>we wszystkich etapach realizacji przedsięwzięcia, poprzez przedstawienie:</w:t>
      </w:r>
    </w:p>
    <w:p w14:paraId="7818FB51" w14:textId="77777777" w:rsidR="00E60A94" w:rsidRPr="003D0174" w:rsidRDefault="00E60A94" w:rsidP="003D0174">
      <w:pPr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czynników oddziaływania przedsięwzięcia (m.in. ingerencja w koryto cieku</w:t>
      </w:r>
      <w:r w:rsidR="00350A1D" w:rsidRPr="003D0174">
        <w:rPr>
          <w:rFonts w:ascii="Open Sans" w:hAnsi="Open Sans" w:cs="Open Sans"/>
          <w:sz w:val="20"/>
          <w:szCs w:val="20"/>
        </w:rPr>
        <w:t>, w szczególności</w:t>
      </w:r>
      <w:r w:rsidRPr="003D0174">
        <w:rPr>
          <w:rFonts w:ascii="Open Sans" w:hAnsi="Open Sans" w:cs="Open Sans"/>
          <w:sz w:val="20"/>
          <w:szCs w:val="20"/>
        </w:rPr>
        <w:t xml:space="preserve"> regulacja cieku, umacnianie dna lub brzegów, obniżanie zwierciadła wód podziemnych)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</w:t>
      </w:r>
      <w:r w:rsidRPr="003D0174">
        <w:rPr>
          <w:rFonts w:ascii="Open Sans" w:hAnsi="Open Sans" w:cs="Open Sans"/>
          <w:sz w:val="20"/>
          <w:szCs w:val="20"/>
        </w:rPr>
        <w:t>na elementy jakości wód;</w:t>
      </w:r>
    </w:p>
    <w:p w14:paraId="716E39D3" w14:textId="77777777" w:rsidR="00E60A94" w:rsidRPr="003D0174" w:rsidRDefault="00E60A94" w:rsidP="00732448">
      <w:pPr>
        <w:numPr>
          <w:ilvl w:val="0"/>
          <w:numId w:val="27"/>
        </w:numPr>
        <w:spacing w:before="120" w:line="276" w:lineRule="auto"/>
        <w:ind w:left="1281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elementów jakościowych i ilościowych (w zakresie elementów biologicznych, </w:t>
      </w:r>
      <w:proofErr w:type="spellStart"/>
      <w:r w:rsidRPr="003D0174">
        <w:rPr>
          <w:rFonts w:ascii="Open Sans" w:hAnsi="Open Sans" w:cs="Open Sans"/>
          <w:sz w:val="20"/>
          <w:szCs w:val="20"/>
        </w:rPr>
        <w:t>hydromorfologicznych</w:t>
      </w:r>
      <w:proofErr w:type="spellEnd"/>
      <w:r w:rsidRPr="003D0174">
        <w:rPr>
          <w:rFonts w:ascii="Open Sans" w:hAnsi="Open Sans" w:cs="Open Sans"/>
          <w:sz w:val="20"/>
          <w:szCs w:val="20"/>
        </w:rPr>
        <w:t>, fizykochemicznych oraz chemicznych) poddanych oddziaływaniu;</w:t>
      </w:r>
    </w:p>
    <w:p w14:paraId="2CAD46F8" w14:textId="77777777" w:rsidR="00E60A94" w:rsidRPr="003D0174" w:rsidRDefault="00E60A94" w:rsidP="003D0174">
      <w:pPr>
        <w:numPr>
          <w:ilvl w:val="0"/>
          <w:numId w:val="27"/>
        </w:numPr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stanu istniejącego w zakresie elementów jakościowych i ilościowych poddanych czynnikom oddziaływania</w:t>
      </w:r>
      <w:r w:rsidR="00C875BD" w:rsidRPr="003D0174">
        <w:rPr>
          <w:rFonts w:ascii="Open Sans" w:hAnsi="Open Sans" w:cs="Open Sans"/>
          <w:sz w:val="20"/>
          <w:szCs w:val="20"/>
        </w:rPr>
        <w:t>;</w:t>
      </w:r>
    </w:p>
    <w:p w14:paraId="0E88608E" w14:textId="77777777" w:rsidR="00DA6348" w:rsidRPr="003D0174" w:rsidRDefault="00E60A94" w:rsidP="003D0174">
      <w:pPr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oceny wpływu przedsięwzięcia na osiągniecie wyznaczonych celów środowiskowych,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która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powinna być dokonana w oparciu o zastosowane,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trakcie realizacji i eksploatacji inwestycji, rozwiązania chroniące środowisko wodne. Ocena taka ma za zadanie wykazanie,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           </w:t>
      </w:r>
      <w:r w:rsidRPr="003D0174">
        <w:rPr>
          <w:rFonts w:ascii="Open Sans" w:hAnsi="Open Sans" w:cs="Open Sans"/>
          <w:sz w:val="20"/>
          <w:szCs w:val="20"/>
        </w:rPr>
        <w:t>że projektowane przedsięwzięcie nie będzie miało negatywnego wpływu na osiągnięcie celów środowiskowych.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ocenie tej należy wykazać, że ze względu na rozwiązania zastosowane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</w:t>
      </w:r>
      <w:r w:rsidRPr="003D0174">
        <w:rPr>
          <w:rFonts w:ascii="Open Sans" w:hAnsi="Open Sans" w:cs="Open Sans"/>
          <w:sz w:val="20"/>
          <w:szCs w:val="20"/>
        </w:rPr>
        <w:t>w trakcie realizacji i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eksploatacji inwestycji oraz sposób prowadzenia robót ściśle związanych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</w:t>
      </w:r>
      <w:r w:rsidRPr="003D0174">
        <w:rPr>
          <w:rFonts w:ascii="Open Sans" w:hAnsi="Open Sans" w:cs="Open Sans"/>
          <w:sz w:val="20"/>
          <w:szCs w:val="20"/>
        </w:rPr>
        <w:t>z gruntem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czy postępowanie ze ściekami, odpadami, wodami opadowymi i roztopowymi, nie przyczyni się do pogorszenia stanu jednolitych części wód, a co za tym idzie nie spowoduje zagrożenia dla osiągnięcia wyznaczonych dla nich celów środowiskowych;</w:t>
      </w:r>
    </w:p>
    <w:p w14:paraId="37947DE5" w14:textId="77777777" w:rsidR="00027B12" w:rsidRPr="003D0174" w:rsidRDefault="00E60A94" w:rsidP="00732448">
      <w:pPr>
        <w:numPr>
          <w:ilvl w:val="0"/>
          <w:numId w:val="28"/>
        </w:numPr>
        <w:tabs>
          <w:tab w:val="left" w:pos="-142"/>
          <w:tab w:val="left" w:pos="426"/>
        </w:tabs>
        <w:spacing w:before="240" w:after="240" w:line="276" w:lineRule="auto"/>
        <w:ind w:left="709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uzasadnienie braku negatywnego wpływu projektu na stan jednolitych części wód powierzchniowych (JCWP) i podziemnych (</w:t>
      </w:r>
      <w:proofErr w:type="spellStart"/>
      <w:r w:rsidRPr="003D0174">
        <w:rPr>
          <w:rFonts w:ascii="Open Sans" w:hAnsi="Open Sans" w:cs="Open Sans"/>
          <w:sz w:val="20"/>
          <w:szCs w:val="20"/>
        </w:rPr>
        <w:t>JCWPd</w:t>
      </w:r>
      <w:proofErr w:type="spellEnd"/>
      <w:r w:rsidRPr="003D0174">
        <w:rPr>
          <w:rFonts w:ascii="Open Sans" w:hAnsi="Open Sans" w:cs="Open Sans"/>
          <w:sz w:val="20"/>
          <w:szCs w:val="20"/>
        </w:rPr>
        <w:t>).</w:t>
      </w:r>
    </w:p>
    <w:p w14:paraId="56AE7E3A" w14:textId="77777777" w:rsidR="00027B12" w:rsidRPr="003D0174" w:rsidRDefault="00027B12" w:rsidP="003D0174">
      <w:pPr>
        <w:numPr>
          <w:ilvl w:val="0"/>
          <w:numId w:val="1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>Informacja czy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6A634A" w:rsidRPr="003D0174">
        <w:rPr>
          <w:rFonts w:ascii="Open Sans" w:hAnsi="Open Sans" w:cs="Open Sans"/>
          <w:b/>
          <w:bCs/>
          <w:sz w:val="20"/>
          <w:szCs w:val="20"/>
        </w:rPr>
        <w:t>projekt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kwalifikuje się do przedsięwzięć mogących znacząco oddziaływać na środowisko określonych w rozporządzeniu Rady Ministrów z dnia 10 września 2019 r. (Dz. U. poz. 1839) </w:t>
      </w:r>
      <w:r w:rsidR="00DA6348" w:rsidRPr="003D0174">
        <w:rPr>
          <w:rFonts w:ascii="Open Sans" w:hAnsi="Open Sans" w:cs="Open Sans"/>
          <w:sz w:val="20"/>
          <w:szCs w:val="20"/>
        </w:rPr>
        <w:br/>
      </w:r>
      <w:r w:rsidRPr="003D0174">
        <w:rPr>
          <w:rFonts w:ascii="Open Sans" w:hAnsi="Open Sans" w:cs="Open Sans"/>
          <w:i/>
          <w:iCs/>
          <w:sz w:val="20"/>
          <w:szCs w:val="20"/>
        </w:rPr>
        <w:t>(w przypadku uzyskania decyzji o środowiskowych uwarunkowaniach, postanowienia uzgadniającego warunki realizacji inwestycji w ramach ponownej oceny oddziaływania na środowisko lub decyzji realizacyjnej dla przedsięwzięcia innego niż przedsięwzięcie mogące znacząco oddziaływać na środowisko należy załączyć kopie tych dokumentów)</w:t>
      </w:r>
      <w:r w:rsidRPr="003D0174">
        <w:rPr>
          <w:rFonts w:ascii="Open Sans" w:hAnsi="Open Sans" w:cs="Open Sans"/>
          <w:sz w:val="20"/>
          <w:szCs w:val="20"/>
        </w:rPr>
        <w:t>.</w:t>
      </w:r>
    </w:p>
    <w:p w14:paraId="081E50FA" w14:textId="77777777" w:rsidR="006A634A" w:rsidRPr="003D0174" w:rsidRDefault="006A634A" w:rsidP="00732448">
      <w:pPr>
        <w:numPr>
          <w:ilvl w:val="0"/>
          <w:numId w:val="1"/>
        </w:numPr>
        <w:tabs>
          <w:tab w:val="left" w:pos="426"/>
        </w:tabs>
        <w:spacing w:before="240" w:line="276" w:lineRule="auto"/>
        <w:ind w:left="357" w:hanging="357"/>
        <w:rPr>
          <w:rFonts w:ascii="Open Sans" w:hAnsi="Open Sans" w:cs="Open Sans"/>
          <w:b/>
          <w:bCs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 xml:space="preserve">Informacja czy projekt wymaga uzyskania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oceny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wodnoprawnej, pozwolenia wodnoprawnego czy też złożenia zgłoszenia wodnoprawnego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>,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 xml:space="preserve"> o których mowa w art. 388 ustawy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-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Prawo wodne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6015C" w:rsidRPr="003D0174">
        <w:rPr>
          <w:rFonts w:ascii="Open Sans" w:hAnsi="Open Sans" w:cs="Open Sans"/>
          <w:i/>
          <w:iCs/>
          <w:sz w:val="20"/>
          <w:szCs w:val="20"/>
        </w:rPr>
        <w:t>(w przypadku uzyskania tych decyzji lub przyjęcia zgłoszenia należy załączyć kopie tych dokumentów)</w:t>
      </w:r>
      <w:r w:rsidR="0046015C" w:rsidRPr="003D0174">
        <w:rPr>
          <w:rFonts w:ascii="Open Sans" w:hAnsi="Open Sans" w:cs="Open Sans"/>
          <w:sz w:val="20"/>
          <w:szCs w:val="20"/>
        </w:rPr>
        <w:t>.</w:t>
      </w:r>
    </w:p>
    <w:p w14:paraId="076FA66C" w14:textId="77777777" w:rsidR="00EA0459" w:rsidRPr="003D0174" w:rsidRDefault="00F15543" w:rsidP="0032720A">
      <w:pPr>
        <w:tabs>
          <w:tab w:val="num" w:pos="0"/>
        </w:tabs>
        <w:spacing w:before="60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Dane osoby do</w:t>
      </w:r>
      <w:r w:rsidR="00494BAB" w:rsidRPr="003D0174">
        <w:rPr>
          <w:rFonts w:ascii="Open Sans" w:hAnsi="Open Sans" w:cs="Open Sans"/>
          <w:sz w:val="20"/>
          <w:szCs w:val="20"/>
        </w:rPr>
        <w:t xml:space="preserve"> kontakt</w:t>
      </w:r>
      <w:r w:rsidRPr="003D0174">
        <w:rPr>
          <w:rFonts w:ascii="Open Sans" w:hAnsi="Open Sans" w:cs="Open Sans"/>
          <w:sz w:val="20"/>
          <w:szCs w:val="20"/>
        </w:rPr>
        <w:t xml:space="preserve">u: </w:t>
      </w:r>
    </w:p>
    <w:p w14:paraId="0CB7EC1B" w14:textId="7759DD68" w:rsidR="00494BAB" w:rsidRPr="003D0174" w:rsidRDefault="00EA0459" w:rsidP="0032720A">
      <w:pPr>
        <w:tabs>
          <w:tab w:val="num" w:pos="0"/>
        </w:tabs>
        <w:spacing w:before="48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i/>
          <w:sz w:val="20"/>
          <w:szCs w:val="20"/>
        </w:rPr>
        <w:t xml:space="preserve">(imię i nazwisko) </w:t>
      </w:r>
      <w:r w:rsidR="00494BAB" w:rsidRPr="003D0174">
        <w:rPr>
          <w:rFonts w:ascii="Open Sans" w:hAnsi="Open Sans" w:cs="Open Sans"/>
          <w:sz w:val="20"/>
          <w:szCs w:val="20"/>
        </w:rPr>
        <w:t>…</w:t>
      </w:r>
      <w:r w:rsidR="00F15543" w:rsidRPr="003D0174">
        <w:rPr>
          <w:rFonts w:ascii="Open Sans" w:hAnsi="Open Sans" w:cs="Open Sans"/>
          <w:sz w:val="20"/>
          <w:szCs w:val="20"/>
        </w:rPr>
        <w:t>………………………</w:t>
      </w:r>
      <w:r w:rsidRPr="003D0174">
        <w:rPr>
          <w:rFonts w:ascii="Open Sans" w:hAnsi="Open Sans" w:cs="Open Sans"/>
          <w:sz w:val="20"/>
          <w:szCs w:val="20"/>
        </w:rPr>
        <w:t xml:space="preserve">……………… </w:t>
      </w:r>
      <w:r w:rsidR="00F15543" w:rsidRPr="003D0174">
        <w:rPr>
          <w:rFonts w:ascii="Open Sans" w:hAnsi="Open Sans" w:cs="Open Sans"/>
          <w:sz w:val="20"/>
          <w:szCs w:val="20"/>
        </w:rPr>
        <w:t>, tel.: …………………………</w:t>
      </w:r>
      <w:r w:rsidRPr="003D0174">
        <w:rPr>
          <w:rFonts w:ascii="Open Sans" w:hAnsi="Open Sans" w:cs="Open Sans"/>
          <w:sz w:val="20"/>
          <w:szCs w:val="20"/>
        </w:rPr>
        <w:t>…….</w:t>
      </w:r>
      <w:r w:rsidR="00F15543" w:rsidRPr="003D0174">
        <w:rPr>
          <w:rFonts w:ascii="Open Sans" w:hAnsi="Open Sans" w:cs="Open Sans"/>
          <w:sz w:val="20"/>
          <w:szCs w:val="20"/>
        </w:rPr>
        <w:t xml:space="preserve">, </w:t>
      </w:r>
      <w:r w:rsidR="00DA6348" w:rsidRPr="003D0174">
        <w:rPr>
          <w:rFonts w:ascii="Open Sans" w:hAnsi="Open Sans" w:cs="Open Sans"/>
          <w:sz w:val="20"/>
          <w:szCs w:val="20"/>
        </w:rPr>
        <w:br/>
      </w:r>
      <w:r w:rsidR="00F15543" w:rsidRPr="003D0174">
        <w:rPr>
          <w:rFonts w:ascii="Open Sans" w:hAnsi="Open Sans" w:cs="Open Sans"/>
          <w:sz w:val="20"/>
          <w:szCs w:val="20"/>
        </w:rPr>
        <w:t>e</w:t>
      </w:r>
      <w:r w:rsidR="00494BAB" w:rsidRPr="003D0174">
        <w:rPr>
          <w:rFonts w:ascii="Open Sans" w:hAnsi="Open Sans" w:cs="Open Sans"/>
          <w:sz w:val="20"/>
          <w:szCs w:val="20"/>
        </w:rPr>
        <w:t>mail: ……………………………</w:t>
      </w:r>
    </w:p>
    <w:p w14:paraId="4442C72D" w14:textId="77777777" w:rsidR="00494BAB" w:rsidRPr="003D0174" w:rsidRDefault="00494BAB" w:rsidP="0032720A">
      <w:pPr>
        <w:tabs>
          <w:tab w:val="num" w:pos="0"/>
        </w:tabs>
        <w:spacing w:before="24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Odbiór </w:t>
      </w:r>
      <w:r w:rsidR="00826EF1" w:rsidRPr="003D0174">
        <w:rPr>
          <w:rFonts w:ascii="Open Sans" w:hAnsi="Open Sans" w:cs="Open Sans"/>
          <w:sz w:val="20"/>
          <w:szCs w:val="20"/>
        </w:rPr>
        <w:t>deklaracji</w:t>
      </w:r>
      <w:r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i/>
          <w:iCs/>
          <w:sz w:val="20"/>
          <w:szCs w:val="20"/>
        </w:rPr>
        <w:t>(proszę zaznaczyć jeden kwadrat)</w:t>
      </w:r>
    </w:p>
    <w:p w14:paraId="398B698E" w14:textId="77777777" w:rsidR="00494BAB" w:rsidRPr="003D0174" w:rsidRDefault="00494BAB" w:rsidP="0032720A">
      <w:pPr>
        <w:tabs>
          <w:tab w:val="num" w:pos="0"/>
        </w:tabs>
        <w:spacing w:before="24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Pr="003D0174">
        <w:rPr>
          <w:rFonts w:ascii="Open Sans" w:hAnsi="Open Sans" w:cs="Open Sans"/>
          <w:sz w:val="20"/>
          <w:szCs w:val="20"/>
        </w:rPr>
        <w:t xml:space="preserve"> pocztą</w:t>
      </w:r>
      <w:r w:rsidR="0046015C" w:rsidRPr="003D0174">
        <w:rPr>
          <w:rFonts w:ascii="Open Sans" w:hAnsi="Open Sans" w:cs="Open Sans"/>
          <w:sz w:val="20"/>
          <w:szCs w:val="20"/>
        </w:rPr>
        <w:t xml:space="preserve"> tradycyjną</w:t>
      </w:r>
      <w:r w:rsidRPr="003D0174">
        <w:rPr>
          <w:rFonts w:ascii="Open Sans" w:hAnsi="Open Sans" w:cs="Open Sans"/>
          <w:sz w:val="20"/>
          <w:szCs w:val="20"/>
        </w:rPr>
        <w:t>,</w: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t xml:space="preserve"> </w: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="0046015C" w:rsidRPr="003D0174">
        <w:rPr>
          <w:rFonts w:ascii="Open Sans" w:hAnsi="Open Sans" w:cs="Open Sans"/>
          <w:sz w:val="20"/>
          <w:szCs w:val="20"/>
        </w:rPr>
        <w:t xml:space="preserve"> e</w:t>
      </w:r>
      <w:r w:rsidR="009E661D" w:rsidRPr="003D0174">
        <w:rPr>
          <w:rFonts w:ascii="Open Sans" w:hAnsi="Open Sans" w:cs="Open Sans"/>
          <w:sz w:val="20"/>
          <w:szCs w:val="20"/>
        </w:rPr>
        <w:t>-</w:t>
      </w:r>
      <w:r w:rsidR="0046015C" w:rsidRPr="003D0174">
        <w:rPr>
          <w:rFonts w:ascii="Open Sans" w:hAnsi="Open Sans" w:cs="Open Sans"/>
          <w:sz w:val="20"/>
          <w:szCs w:val="20"/>
        </w:rPr>
        <w:t>P</w:t>
      </w:r>
      <w:r w:rsidR="009E661D" w:rsidRPr="003D0174">
        <w:rPr>
          <w:rFonts w:ascii="Open Sans" w:hAnsi="Open Sans" w:cs="Open Sans"/>
          <w:sz w:val="20"/>
          <w:szCs w:val="20"/>
        </w:rPr>
        <w:t>UAP</w:t>
      </w:r>
      <w:r w:rsidR="00671DA4">
        <w:rPr>
          <w:rFonts w:ascii="Open Sans" w:hAnsi="Open Sans" w:cs="Open Sans"/>
          <w:sz w:val="20"/>
          <w:szCs w:val="20"/>
        </w:rPr>
        <w:t>/e-doręczenia</w:t>
      </w:r>
      <w:r w:rsidR="0046015C" w:rsidRPr="003D0174">
        <w:rPr>
          <w:rFonts w:ascii="Open Sans" w:hAnsi="Open Sans" w:cs="Open Sans"/>
          <w:sz w:val="20"/>
          <w:szCs w:val="20"/>
        </w:rPr>
        <w:t xml:space="preserve">, </w: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osobiście</w:t>
      </w:r>
    </w:p>
    <w:p w14:paraId="345D4F91" w14:textId="77777777" w:rsidR="00494BAB" w:rsidRPr="003D0174" w:rsidRDefault="00494BAB" w:rsidP="00F55A3A">
      <w:pPr>
        <w:spacing w:before="720" w:line="276" w:lineRule="auto"/>
        <w:jc w:val="right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…………………………………….</w:t>
      </w:r>
    </w:p>
    <w:p w14:paraId="7AC2457D" w14:textId="77777777" w:rsidR="00341847" w:rsidRPr="003D0174" w:rsidRDefault="00494BAB" w:rsidP="00F55A3A">
      <w:pPr>
        <w:spacing w:line="276" w:lineRule="auto"/>
        <w:ind w:left="4956" w:firstLine="709"/>
        <w:jc w:val="center"/>
        <w:rPr>
          <w:rFonts w:ascii="Open Sans" w:hAnsi="Open Sans" w:cs="Open Sans"/>
          <w:i/>
          <w:sz w:val="20"/>
          <w:szCs w:val="20"/>
        </w:rPr>
      </w:pPr>
      <w:r w:rsidRPr="003D0174">
        <w:rPr>
          <w:rFonts w:ascii="Open Sans" w:hAnsi="Open Sans" w:cs="Open Sans"/>
          <w:i/>
          <w:sz w:val="20"/>
          <w:szCs w:val="20"/>
        </w:rPr>
        <w:t>podpis Wnioskodawcy</w:t>
      </w:r>
      <w:r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i/>
          <w:sz w:val="20"/>
          <w:szCs w:val="20"/>
        </w:rPr>
        <w:t>lub osoby upoważnionej</w:t>
      </w:r>
    </w:p>
    <w:p w14:paraId="5186808A" w14:textId="77777777" w:rsidR="005479DC" w:rsidRPr="003D0174" w:rsidRDefault="005479DC" w:rsidP="0032720A">
      <w:pPr>
        <w:spacing w:before="600" w:line="276" w:lineRule="auto"/>
        <w:rPr>
          <w:rFonts w:ascii="Open Sans" w:hAnsi="Open Sans" w:cs="Open Sans"/>
          <w:sz w:val="20"/>
          <w:szCs w:val="20"/>
          <w:u w:val="single"/>
        </w:rPr>
      </w:pPr>
      <w:r w:rsidRPr="003D0174">
        <w:rPr>
          <w:rFonts w:ascii="Open Sans" w:hAnsi="Open Sans" w:cs="Open Sans"/>
          <w:sz w:val="20"/>
          <w:szCs w:val="20"/>
          <w:u w:val="single"/>
        </w:rPr>
        <w:t>ZAŁĄCZNIKI:</w:t>
      </w:r>
    </w:p>
    <w:p w14:paraId="2FFE1BAE" w14:textId="77777777" w:rsidR="005479DC" w:rsidRPr="003D0174" w:rsidRDefault="00027B12" w:rsidP="0032720A">
      <w:pPr>
        <w:widowControl/>
        <w:numPr>
          <w:ilvl w:val="0"/>
          <w:numId w:val="2"/>
        </w:numPr>
        <w:suppressAutoHyphens w:val="0"/>
        <w:spacing w:after="120" w:line="276" w:lineRule="auto"/>
        <w:ind w:left="567" w:hanging="56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Kopie dokumentów</w:t>
      </w:r>
      <w:r w:rsidR="005479DC" w:rsidRPr="003D0174">
        <w:rPr>
          <w:rFonts w:ascii="Open Sans" w:hAnsi="Open Sans" w:cs="Open Sans"/>
          <w:sz w:val="20"/>
          <w:szCs w:val="20"/>
        </w:rPr>
        <w:t xml:space="preserve"> zakończonych postępowań administracyjnych w sprawie realizacji inwestycji</w:t>
      </w:r>
      <w:r w:rsidRPr="003D0174">
        <w:rPr>
          <w:rFonts w:ascii="Open Sans" w:hAnsi="Open Sans" w:cs="Open Sans"/>
          <w:sz w:val="20"/>
          <w:szCs w:val="20"/>
        </w:rPr>
        <w:t>.</w:t>
      </w:r>
      <w:r w:rsidR="005479DC" w:rsidRPr="003D0174">
        <w:rPr>
          <w:rFonts w:ascii="Open Sans" w:hAnsi="Open Sans" w:cs="Open Sans"/>
          <w:sz w:val="20"/>
          <w:szCs w:val="20"/>
        </w:rPr>
        <w:t xml:space="preserve"> </w:t>
      </w:r>
    </w:p>
    <w:p w14:paraId="5DFF50CA" w14:textId="48D46A02" w:rsidR="009E5A82" w:rsidRPr="000E1DB4" w:rsidRDefault="005479DC" w:rsidP="0032720A">
      <w:pPr>
        <w:numPr>
          <w:ilvl w:val="0"/>
          <w:numId w:val="2"/>
        </w:numPr>
        <w:spacing w:after="120" w:line="276" w:lineRule="auto"/>
        <w:ind w:left="567" w:hanging="56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Załącznik graficzny (mapa sytuacyjna) z zaznaczoną lokalizacją terenu realizacji planowanego projektu oraz jednolitymi częściami wód</w:t>
      </w:r>
      <w:r w:rsidR="00FE33F2" w:rsidRPr="003D0174">
        <w:rPr>
          <w:rFonts w:ascii="Open Sans" w:hAnsi="Open Sans" w:cs="Open Sans"/>
          <w:sz w:val="20"/>
          <w:szCs w:val="20"/>
        </w:rPr>
        <w:t xml:space="preserve"> (zbieżny z informacjami przedstawionymi w pkt 2 </w:t>
      </w:r>
      <w:r w:rsidR="0068601F" w:rsidRPr="003D0174">
        <w:rPr>
          <w:rFonts w:ascii="Open Sans" w:hAnsi="Open Sans" w:cs="Open Sans"/>
          <w:sz w:val="20"/>
          <w:szCs w:val="20"/>
        </w:rPr>
        <w:t xml:space="preserve">i pkt 4 </w:t>
      </w:r>
      <w:proofErr w:type="spellStart"/>
      <w:r w:rsidR="0068601F" w:rsidRPr="003D0174">
        <w:rPr>
          <w:rFonts w:ascii="Open Sans" w:hAnsi="Open Sans" w:cs="Open Sans"/>
          <w:sz w:val="20"/>
          <w:szCs w:val="20"/>
        </w:rPr>
        <w:t>ppkt</w:t>
      </w:r>
      <w:proofErr w:type="spellEnd"/>
      <w:r w:rsidR="0068601F" w:rsidRPr="003D0174">
        <w:rPr>
          <w:rFonts w:ascii="Open Sans" w:hAnsi="Open Sans" w:cs="Open Sans"/>
          <w:sz w:val="20"/>
          <w:szCs w:val="20"/>
        </w:rPr>
        <w:t xml:space="preserve"> 1</w:t>
      </w:r>
      <w:r w:rsidR="00DA6348" w:rsidRPr="003D0174">
        <w:rPr>
          <w:rFonts w:ascii="Open Sans" w:hAnsi="Open Sans" w:cs="Open Sans"/>
          <w:sz w:val="20"/>
          <w:szCs w:val="20"/>
        </w:rPr>
        <w:t xml:space="preserve"> </w:t>
      </w:r>
      <w:r w:rsidR="00FE33F2" w:rsidRPr="003D0174">
        <w:rPr>
          <w:rFonts w:ascii="Open Sans" w:hAnsi="Open Sans" w:cs="Open Sans"/>
          <w:sz w:val="20"/>
          <w:szCs w:val="20"/>
        </w:rPr>
        <w:t>wniosku)</w:t>
      </w:r>
      <w:r w:rsidRPr="003D0174">
        <w:rPr>
          <w:rFonts w:ascii="Open Sans" w:hAnsi="Open Sans" w:cs="Open Sans"/>
          <w:sz w:val="20"/>
          <w:szCs w:val="20"/>
        </w:rPr>
        <w:t>.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 xml:space="preserve"> W przypadku zastosowania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skali mapy niepozwalającej na zamieszczenie granic jednolitych części wód, należy dodać na mapie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numer i nazwę określonych jednolitych części wód, na obszarze których będzie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znajdować się inwestycja.</w:t>
      </w:r>
    </w:p>
    <w:p w14:paraId="26CB4208" w14:textId="77777777" w:rsidR="009E5A82" w:rsidRPr="003D0174" w:rsidRDefault="009E5A82" w:rsidP="00F55A3A">
      <w:pPr>
        <w:spacing w:line="276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3D0174">
        <w:rPr>
          <w:rFonts w:ascii="Open Sans" w:hAnsi="Open Sans" w:cs="Open Sans"/>
          <w:b/>
          <w:bCs/>
          <w:sz w:val="20"/>
          <w:szCs w:val="20"/>
          <w:u w:val="single"/>
        </w:rPr>
        <w:t>Źródła danych:</w:t>
      </w:r>
    </w:p>
    <w:p w14:paraId="44CA882F" w14:textId="77777777" w:rsidR="0060322F" w:rsidRPr="003D0174" w:rsidRDefault="0060322F" w:rsidP="0032720A">
      <w:pPr>
        <w:numPr>
          <w:ilvl w:val="0"/>
          <w:numId w:val="17"/>
        </w:numPr>
        <w:spacing w:before="240"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Plany </w:t>
      </w:r>
      <w:r w:rsidR="00B32877" w:rsidRPr="003D0174">
        <w:rPr>
          <w:rFonts w:ascii="Open Sans" w:hAnsi="Open Sans" w:cs="Open Sans"/>
          <w:sz w:val="20"/>
          <w:szCs w:val="20"/>
        </w:rPr>
        <w:t>g</w:t>
      </w:r>
      <w:r w:rsidRPr="003D0174">
        <w:rPr>
          <w:rFonts w:ascii="Open Sans" w:hAnsi="Open Sans" w:cs="Open Sans"/>
          <w:sz w:val="20"/>
          <w:szCs w:val="20"/>
        </w:rPr>
        <w:t xml:space="preserve">ospodarowania </w:t>
      </w:r>
      <w:r w:rsidR="00B32877" w:rsidRPr="003D0174">
        <w:rPr>
          <w:rFonts w:ascii="Open Sans" w:hAnsi="Open Sans" w:cs="Open Sans"/>
          <w:sz w:val="20"/>
          <w:szCs w:val="20"/>
        </w:rPr>
        <w:t>w</w:t>
      </w:r>
      <w:r w:rsidRPr="003D0174">
        <w:rPr>
          <w:rFonts w:ascii="Open Sans" w:hAnsi="Open Sans" w:cs="Open Sans"/>
          <w:sz w:val="20"/>
          <w:szCs w:val="20"/>
        </w:rPr>
        <w:t xml:space="preserve">odami </w:t>
      </w:r>
      <w:r w:rsidR="00B32877" w:rsidRPr="003D0174">
        <w:rPr>
          <w:rFonts w:ascii="Open Sans" w:hAnsi="Open Sans" w:cs="Open Sans"/>
          <w:sz w:val="20"/>
          <w:szCs w:val="20"/>
        </w:rPr>
        <w:t xml:space="preserve">na obszarach dorzeczy </w:t>
      </w:r>
      <w:r w:rsidRPr="003D0174">
        <w:rPr>
          <w:rFonts w:ascii="Open Sans" w:hAnsi="Open Sans" w:cs="Open Sans"/>
          <w:sz w:val="20"/>
          <w:szCs w:val="20"/>
        </w:rPr>
        <w:t>(</w:t>
      </w:r>
      <w:proofErr w:type="spellStart"/>
      <w:r w:rsidRPr="003D0174">
        <w:rPr>
          <w:rFonts w:ascii="Open Sans" w:hAnsi="Open Sans" w:cs="Open Sans"/>
          <w:sz w:val="20"/>
          <w:szCs w:val="20"/>
        </w:rPr>
        <w:t>IIaPGW</w:t>
      </w:r>
      <w:proofErr w:type="spellEnd"/>
      <w:r w:rsidRPr="003D0174">
        <w:rPr>
          <w:rFonts w:ascii="Open Sans" w:hAnsi="Open Sans" w:cs="Open Sans"/>
          <w:sz w:val="20"/>
          <w:szCs w:val="20"/>
        </w:rPr>
        <w:t>)</w:t>
      </w:r>
    </w:p>
    <w:tbl>
      <w:tblPr>
        <w:tblW w:w="90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Źródła danych"/>
        <w:tblDescription w:val="plany gospodarowania wodami na obszarach dorzeczy"/>
      </w:tblPr>
      <w:tblGrid>
        <w:gridCol w:w="951"/>
        <w:gridCol w:w="1321"/>
        <w:gridCol w:w="1491"/>
        <w:gridCol w:w="1160"/>
        <w:gridCol w:w="4164"/>
      </w:tblGrid>
      <w:tr w:rsidR="003053F5" w:rsidRPr="003D0174" w14:paraId="7891DE86" w14:textId="77777777" w:rsidTr="000E1DB4">
        <w:trPr>
          <w:trHeight w:val="810"/>
          <w:tblHeader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D7529C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Obszar dorzecza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88F4D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Data przyjęcia przez Ministra Infrastruktury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26224B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Metryka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FE5B9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Data ogłoszenia w Dzienniku Ustaw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0C2FC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 xml:space="preserve">Nazwa rozporządzenia </w:t>
            </w:r>
            <w:proofErr w:type="spellStart"/>
            <w:r w:rsidRPr="003D0174">
              <w:rPr>
                <w:rFonts w:ascii="Open Sans" w:hAnsi="Open Sans" w:cs="Open Sans"/>
                <w:sz w:val="20"/>
                <w:szCs w:val="20"/>
              </w:rPr>
              <w:t>IIaPGW</w:t>
            </w:r>
            <w:proofErr w:type="spellEnd"/>
            <w:r w:rsidRPr="003D0174">
              <w:rPr>
                <w:rFonts w:ascii="Open Sans" w:hAnsi="Open Sans" w:cs="Open Sans"/>
                <w:sz w:val="20"/>
                <w:szCs w:val="20"/>
              </w:rPr>
              <w:t xml:space="preserve"> (z linkiem)</w:t>
            </w:r>
          </w:p>
        </w:tc>
      </w:tr>
      <w:tr w:rsidR="003053F5" w:rsidRPr="003D0174" w14:paraId="3B9BAAA7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12B6D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Wisła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FD08D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4.11.2022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8AC1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Dz.U.2023.300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FEF0F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16.02.2023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6EB17C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8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4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Wisły</w:t>
              </w:r>
            </w:hyperlink>
          </w:p>
        </w:tc>
      </w:tr>
      <w:tr w:rsidR="003053F5" w:rsidRPr="003D0174" w14:paraId="72FB2DE3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EA2E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Odra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EB864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A306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Dz.U.2023.335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F892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23.02.2023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ED7DAD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9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16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Odry</w:t>
              </w:r>
            </w:hyperlink>
          </w:p>
        </w:tc>
      </w:tr>
      <w:tr w:rsidR="003053F5" w:rsidRPr="003D0174" w14:paraId="06D95B78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1C47B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Dniestr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800D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18.11.2022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44E4E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Dz.U.2022.2740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0EB050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23.12.2022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8EB598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0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18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Dniestru</w:t>
              </w:r>
            </w:hyperlink>
          </w:p>
        </w:tc>
      </w:tr>
      <w:tr w:rsidR="003053F5" w:rsidRPr="003D0174" w14:paraId="0D62BE1F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96B680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Dunaj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E4374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94C0D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Dz.U.2023.210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575D7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9C11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1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Dunaju</w:t>
              </w:r>
            </w:hyperlink>
          </w:p>
        </w:tc>
      </w:tr>
      <w:tr w:rsidR="003053F5" w:rsidRPr="003D0174" w14:paraId="31982CE9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246868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D0174">
              <w:rPr>
                <w:rFonts w:ascii="Open Sans" w:hAnsi="Open Sans" w:cs="Open Sans"/>
                <w:sz w:val="20"/>
                <w:szCs w:val="20"/>
              </w:rPr>
              <w:t>Banówka</w:t>
            </w:r>
            <w:proofErr w:type="spellEnd"/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619A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10.11.2022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2D42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Dz.U.2023.86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222772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50389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2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10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sprawie Planu gospodarowania wodami na obszarze dorzecza </w:t>
              </w:r>
              <w:proofErr w:type="spellStart"/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Banówki</w:t>
              </w:r>
              <w:proofErr w:type="spellEnd"/>
            </w:hyperlink>
          </w:p>
        </w:tc>
      </w:tr>
      <w:tr w:rsidR="003053F5" w:rsidRPr="003D0174" w14:paraId="0AEBD578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FFACA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Łaba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8E68FE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5E9D34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Dz.U.2023.189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1D84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27.01.2023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3673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3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Łaby</w:t>
              </w:r>
            </w:hyperlink>
          </w:p>
        </w:tc>
      </w:tr>
      <w:tr w:rsidR="003053F5" w:rsidRPr="003D0174" w14:paraId="34A518DD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691551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Niemen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38B2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02.12.2022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DE695A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Dz.U.2023.114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7C8A25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CC8F60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4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grudnia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Niemna</w:t>
              </w:r>
            </w:hyperlink>
          </w:p>
        </w:tc>
      </w:tr>
      <w:tr w:rsidR="003053F5" w:rsidRPr="003D0174" w14:paraId="01137203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B79899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Pregoła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65F5E7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979454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Dz.U.2023.207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224C8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DFCEF6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5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Rozporządzenie Ministra Infrastruktury 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z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Pregoły</w:t>
              </w:r>
            </w:hyperlink>
          </w:p>
        </w:tc>
      </w:tr>
      <w:tr w:rsidR="003053F5" w:rsidRPr="003D0174" w14:paraId="342F5961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98AD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Świeża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21662E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01.12.2022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9B77F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Dz.U.2023.206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E1533C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43054D" w14:textId="77777777" w:rsidR="0087684C" w:rsidRPr="003D0174" w:rsidRDefault="0087684C" w:rsidP="00F55A3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6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grudnia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Świeżej</w:t>
              </w:r>
            </w:hyperlink>
          </w:p>
        </w:tc>
      </w:tr>
    </w:tbl>
    <w:p w14:paraId="1784A220" w14:textId="77777777" w:rsidR="0087684C" w:rsidRPr="003D0174" w:rsidRDefault="0087684C" w:rsidP="00F55A3A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4D44A69D" w14:textId="3B7D7A90" w:rsidR="00B333CD" w:rsidRPr="003D0174" w:rsidRDefault="00B333CD" w:rsidP="0032720A">
      <w:pPr>
        <w:pStyle w:val="NormalnyWeb"/>
        <w:numPr>
          <w:ilvl w:val="0"/>
          <w:numId w:val="17"/>
        </w:numPr>
        <w:spacing w:before="240" w:beforeAutospacing="0" w:after="120" w:afterAutospacing="0" w:line="276" w:lineRule="auto"/>
        <w:ind w:left="714" w:hanging="357"/>
        <w:rPr>
          <w:rFonts w:ascii="Open Sans" w:hAnsi="Open Sans" w:cs="Open Sans"/>
          <w:sz w:val="20"/>
          <w:szCs w:val="20"/>
        </w:rPr>
      </w:pPr>
      <w:hyperlink r:id="rId17" w:tgtFrame="_blank" w:tooltip="https://www.gov.pl/wody-polskie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www.gov.pl/wody-polskie</w:t>
        </w:r>
      </w:hyperlink>
      <w:r w:rsidRPr="003D0174">
        <w:rPr>
          <w:rFonts w:ascii="Open Sans" w:hAnsi="Open Sans" w:cs="Open Sans"/>
          <w:sz w:val="20"/>
          <w:szCs w:val="20"/>
        </w:rPr>
        <w:t>, zakładka: Co robimy &gt; Zarządzanie środowiskiem wodnym &gt;</w:t>
      </w:r>
      <w:hyperlink r:id="rId18" w:tgtFrame="_blank" w:tooltip="https://www.gov.pl/web/wody-polskie/ramowa-dyrektywa-wodna--plany-gospodarowania-woda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Ramowa Dyrektywa Wodna – Plany gospodarowania wodami</w:t>
        </w:r>
      </w:hyperlink>
    </w:p>
    <w:p w14:paraId="5DB8A894" w14:textId="77777777" w:rsidR="00B333CD" w:rsidRPr="003D0174" w:rsidRDefault="00B333CD" w:rsidP="00F55A3A">
      <w:pPr>
        <w:pStyle w:val="NormalnyWeb"/>
        <w:numPr>
          <w:ilvl w:val="0"/>
          <w:numId w:val="17"/>
        </w:numPr>
        <w:spacing w:after="120" w:afterAutospacing="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 </w:t>
      </w:r>
      <w:hyperlink r:id="rId19" w:tgtFrame="_blank" w:tooltip="https://www.gov.pl/wody-polskie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www.gov.pl/wody-polskie</w:t>
        </w:r>
      </w:hyperlink>
      <w:r w:rsidRPr="003D0174">
        <w:rPr>
          <w:rFonts w:ascii="Open Sans" w:hAnsi="Open Sans" w:cs="Open Sans"/>
          <w:sz w:val="20"/>
          <w:szCs w:val="20"/>
        </w:rPr>
        <w:t>, zakładka: Co robimy &gt; Zarządzanie środowiskiem wodnym &gt;</w:t>
      </w:r>
      <w:hyperlink r:id="rId20" w:tgtFrame="_blank" w:tooltip="https://www.gov.pl/web/wody-polskie/potwierdzenie-zgodnosci-z-celami-srodowiskowy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Potwierdzenie zgodności z celami środowiskowymi</w:t>
        </w:r>
      </w:hyperlink>
      <w:r w:rsidRPr="003D0174">
        <w:rPr>
          <w:rFonts w:ascii="Open Sans" w:hAnsi="Open Sans" w:cs="Open Sans"/>
          <w:sz w:val="20"/>
          <w:szCs w:val="20"/>
        </w:rPr>
        <w:t>.</w:t>
      </w:r>
    </w:p>
    <w:p w14:paraId="102823EA" w14:textId="6C4159C8" w:rsidR="00E673D8" w:rsidRPr="003D0174" w:rsidRDefault="00B333CD" w:rsidP="00F55A3A">
      <w:pPr>
        <w:pStyle w:val="NormalnyWeb"/>
        <w:numPr>
          <w:ilvl w:val="0"/>
          <w:numId w:val="17"/>
        </w:numPr>
        <w:spacing w:after="120" w:line="276" w:lineRule="auto"/>
        <w:rPr>
          <w:rFonts w:ascii="Open Sans" w:hAnsi="Open Sans" w:cs="Open Sans"/>
          <w:sz w:val="20"/>
          <w:szCs w:val="20"/>
        </w:rPr>
      </w:pPr>
      <w:hyperlink r:id="rId21" w:tgtFrame="_blank" w:tooltip="https://www.wody.gov.pl/" w:history="1">
        <w:r w:rsidRPr="0032720A">
          <w:rPr>
            <w:rStyle w:val="Hipercze"/>
            <w:rFonts w:ascii="Open Sans" w:hAnsi="Open Sans" w:cs="Open Sans"/>
            <w:sz w:val="20"/>
            <w:szCs w:val="20"/>
          </w:rPr>
          <w:t xml:space="preserve"> www.wody.gov.pl</w:t>
        </w:r>
      </w:hyperlink>
      <w:r w:rsidRPr="003D0174">
        <w:rPr>
          <w:rFonts w:ascii="Open Sans" w:hAnsi="Open Sans" w:cs="Open Sans"/>
          <w:sz w:val="20"/>
          <w:szCs w:val="20"/>
        </w:rPr>
        <w:t xml:space="preserve">, zakładka: </w:t>
      </w:r>
      <w:r w:rsidR="00E673D8" w:rsidRPr="003D0174">
        <w:rPr>
          <w:rFonts w:ascii="Open Sans" w:hAnsi="Open Sans" w:cs="Open Sans"/>
          <w:sz w:val="20"/>
          <w:szCs w:val="20"/>
        </w:rPr>
        <w:t> </w:t>
      </w:r>
      <w:hyperlink r:id="rId22" w:history="1">
        <w:r w:rsidR="00E673D8" w:rsidRPr="003D0174">
          <w:rPr>
            <w:rStyle w:val="Hipercze"/>
            <w:rFonts w:ascii="Open Sans" w:hAnsi="Open Sans" w:cs="Open Sans"/>
            <w:sz w:val="20"/>
            <w:szCs w:val="20"/>
          </w:rPr>
          <w:t>Państwowe Gospodarstwo Wodne Wody Polskie</w:t>
        </w:r>
      </w:hyperlink>
    </w:p>
    <w:p w14:paraId="6EF67BEE" w14:textId="77777777" w:rsidR="00E673D8" w:rsidRPr="003D0174" w:rsidRDefault="00E673D8" w:rsidP="00F55A3A">
      <w:pPr>
        <w:pStyle w:val="NormalnyWeb"/>
        <w:spacing w:after="120" w:line="276" w:lineRule="auto"/>
        <w:ind w:left="360"/>
        <w:rPr>
          <w:rFonts w:ascii="Open Sans" w:hAnsi="Open Sans" w:cs="Open Sans"/>
          <w:sz w:val="20"/>
          <w:szCs w:val="20"/>
        </w:rPr>
      </w:pPr>
      <w:hyperlink r:id="rId23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Załatw sprawę</w:t>
        </w:r>
      </w:hyperlink>
      <w:r w:rsidRPr="003D0174">
        <w:rPr>
          <w:rFonts w:ascii="Open Sans" w:hAnsi="Open Sans" w:cs="Open Sans"/>
          <w:sz w:val="20"/>
          <w:szCs w:val="20"/>
        </w:rPr>
        <w:t>&gt;Udostępnianie danych z Systemu Informacyjnego Gospodarowania Wodami. Zakładka: Wyszukiwanie informacji o jednolitych częściach wód (JCW)</w:t>
      </w:r>
      <w:r w:rsidR="00B333CD" w:rsidRPr="003D0174">
        <w:rPr>
          <w:rFonts w:ascii="Open Sans" w:hAnsi="Open Sans" w:cs="Open Sans"/>
          <w:sz w:val="20"/>
          <w:szCs w:val="20"/>
        </w:rPr>
        <w:br/>
      </w:r>
      <w:hyperlink r:id="rId24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https://www.gov.pl/web/wody-polskie/udostepnianie-danych-z-systemu-informacyjnego-gospodarowania-wodami</w:t>
        </w:r>
      </w:hyperlink>
    </w:p>
    <w:sectPr w:rsidR="00E673D8" w:rsidRPr="003D0174" w:rsidSect="00E3409C">
      <w:footerReference w:type="default" r:id="rId25"/>
      <w:pgSz w:w="11905" w:h="16837"/>
      <w:pgMar w:top="1418" w:right="1418" w:bottom="1457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19A25" w14:textId="77777777" w:rsidR="00BA2480" w:rsidRDefault="00BA2480">
      <w:r>
        <w:separator/>
      </w:r>
    </w:p>
  </w:endnote>
  <w:endnote w:type="continuationSeparator" w:id="0">
    <w:p w14:paraId="5E5A74F6" w14:textId="77777777" w:rsidR="00BA2480" w:rsidRDefault="00BA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EAFDD" w14:textId="768A995A" w:rsidR="0033554F" w:rsidRDefault="0033554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12FB">
      <w:rPr>
        <w:noProof/>
      </w:rPr>
      <w:t>4</w:t>
    </w:r>
    <w:r>
      <w:fldChar w:fldCharType="end"/>
    </w:r>
  </w:p>
  <w:p w14:paraId="697D86B4" w14:textId="77777777" w:rsidR="0033554F" w:rsidRDefault="003355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E4245" w14:textId="77777777" w:rsidR="00BA2480" w:rsidRDefault="00BA2480">
      <w:r>
        <w:separator/>
      </w:r>
    </w:p>
  </w:footnote>
  <w:footnote w:type="continuationSeparator" w:id="0">
    <w:p w14:paraId="4073C796" w14:textId="77777777" w:rsidR="00BA2480" w:rsidRDefault="00BA2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3A4107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119" w:hanging="141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E074A6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4F7D2E"/>
    <w:multiLevelType w:val="hybridMultilevel"/>
    <w:tmpl w:val="9AE4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F55FC"/>
    <w:multiLevelType w:val="hybridMultilevel"/>
    <w:tmpl w:val="D2A0EF2C"/>
    <w:lvl w:ilvl="0" w:tplc="2E7E119C">
      <w:start w:val="2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F2D85"/>
    <w:multiLevelType w:val="hybridMultilevel"/>
    <w:tmpl w:val="D43ED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BA411A"/>
    <w:multiLevelType w:val="hybridMultilevel"/>
    <w:tmpl w:val="652A916A"/>
    <w:name w:val="WW8Num122"/>
    <w:lvl w:ilvl="0" w:tplc="7A4066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667430"/>
    <w:multiLevelType w:val="multilevel"/>
    <w:tmpl w:val="49EE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1144DF"/>
    <w:multiLevelType w:val="hybridMultilevel"/>
    <w:tmpl w:val="2A00C700"/>
    <w:lvl w:ilvl="0" w:tplc="EC18EB0A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3BF02567"/>
    <w:multiLevelType w:val="hybridMultilevel"/>
    <w:tmpl w:val="2DC89704"/>
    <w:lvl w:ilvl="0" w:tplc="ECC02B4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1670F"/>
    <w:multiLevelType w:val="hybridMultilevel"/>
    <w:tmpl w:val="97705150"/>
    <w:lvl w:ilvl="0" w:tplc="7A40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54C17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F4008E9"/>
    <w:multiLevelType w:val="hybridMultilevel"/>
    <w:tmpl w:val="B456D2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55D84"/>
    <w:multiLevelType w:val="hybridMultilevel"/>
    <w:tmpl w:val="D570AEE6"/>
    <w:lvl w:ilvl="0" w:tplc="48822A5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484132B"/>
    <w:multiLevelType w:val="hybridMultilevel"/>
    <w:tmpl w:val="55A4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9242E"/>
    <w:multiLevelType w:val="hybridMultilevel"/>
    <w:tmpl w:val="21C4D39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FE52E3D"/>
    <w:multiLevelType w:val="hybridMultilevel"/>
    <w:tmpl w:val="06B6CEA6"/>
    <w:lvl w:ilvl="0" w:tplc="7A4066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9C470E"/>
    <w:multiLevelType w:val="hybridMultilevel"/>
    <w:tmpl w:val="32F2C692"/>
    <w:lvl w:ilvl="0" w:tplc="FCE0B74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D3303"/>
    <w:multiLevelType w:val="hybridMultilevel"/>
    <w:tmpl w:val="8B8029B4"/>
    <w:lvl w:ilvl="0" w:tplc="C3923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B23E6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9EC47A5"/>
    <w:multiLevelType w:val="hybridMultilevel"/>
    <w:tmpl w:val="8384C162"/>
    <w:lvl w:ilvl="0" w:tplc="7A40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71443B"/>
    <w:multiLevelType w:val="hybridMultilevel"/>
    <w:tmpl w:val="21C4D39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E17038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E4F66FD"/>
    <w:multiLevelType w:val="hybridMultilevel"/>
    <w:tmpl w:val="A3C2FC18"/>
    <w:lvl w:ilvl="0" w:tplc="E31A190A">
      <w:start w:val="1"/>
      <w:numFmt w:val="decimal"/>
      <w:pStyle w:val="punkty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C25AD4">
      <w:start w:val="1"/>
      <w:numFmt w:val="lowerLetter"/>
      <w:lvlText w:val="%2)"/>
      <w:lvlJc w:val="left"/>
      <w:pPr>
        <w:tabs>
          <w:tab w:val="num" w:pos="1635"/>
        </w:tabs>
        <w:ind w:left="1635" w:hanging="555"/>
      </w:pPr>
      <w:rPr>
        <w:rFonts w:cs="Times New Roman" w:hint="default"/>
        <w:b/>
      </w:rPr>
    </w:lvl>
    <w:lvl w:ilvl="2" w:tplc="7B141AF8">
      <w:start w:val="1"/>
      <w:numFmt w:val="bullet"/>
      <w:lvlText w:val="-"/>
      <w:lvlJc w:val="left"/>
      <w:pPr>
        <w:tabs>
          <w:tab w:val="num" w:pos="1980"/>
        </w:tabs>
        <w:ind w:left="3136" w:hanging="1156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E7B1B4A"/>
    <w:multiLevelType w:val="hybridMultilevel"/>
    <w:tmpl w:val="4E4C4192"/>
    <w:name w:val="WW8Num12"/>
    <w:lvl w:ilvl="0" w:tplc="87DEBB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D3A06"/>
    <w:multiLevelType w:val="hybridMultilevel"/>
    <w:tmpl w:val="F05217FC"/>
    <w:lvl w:ilvl="0" w:tplc="7F1E33FE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40552">
    <w:abstractNumId w:val="0"/>
  </w:num>
  <w:num w:numId="2" w16cid:durableId="2096507568">
    <w:abstractNumId w:val="1"/>
  </w:num>
  <w:num w:numId="3" w16cid:durableId="631522940">
    <w:abstractNumId w:val="2"/>
  </w:num>
  <w:num w:numId="4" w16cid:durableId="1996716886">
    <w:abstractNumId w:val="23"/>
  </w:num>
  <w:num w:numId="5" w16cid:durableId="623853672">
    <w:abstractNumId w:val="24"/>
  </w:num>
  <w:num w:numId="6" w16cid:durableId="653340608">
    <w:abstractNumId w:val="9"/>
  </w:num>
  <w:num w:numId="7" w16cid:durableId="700668813">
    <w:abstractNumId w:val="21"/>
  </w:num>
  <w:num w:numId="8" w16cid:durableId="1700080516">
    <w:abstractNumId w:val="19"/>
  </w:num>
  <w:num w:numId="9" w16cid:durableId="784233440">
    <w:abstractNumId w:val="17"/>
  </w:num>
  <w:num w:numId="10" w16cid:durableId="307714592">
    <w:abstractNumId w:val="18"/>
  </w:num>
  <w:num w:numId="11" w16cid:durableId="471560733">
    <w:abstractNumId w:val="14"/>
  </w:num>
  <w:num w:numId="12" w16cid:durableId="330333276">
    <w:abstractNumId w:val="1"/>
    <w:lvlOverride w:ilvl="0">
      <w:startOverride w:val="1"/>
    </w:lvlOverride>
  </w:num>
  <w:num w:numId="13" w16cid:durableId="1449667374">
    <w:abstractNumId w:val="11"/>
  </w:num>
  <w:num w:numId="14" w16cid:durableId="913661238">
    <w:abstractNumId w:val="6"/>
  </w:num>
  <w:num w:numId="15" w16cid:durableId="1024668427">
    <w:abstractNumId w:val="20"/>
  </w:num>
  <w:num w:numId="16" w16cid:durableId="313725162">
    <w:abstractNumId w:val="15"/>
  </w:num>
  <w:num w:numId="17" w16cid:durableId="783959638">
    <w:abstractNumId w:val="4"/>
  </w:num>
  <w:num w:numId="18" w16cid:durableId="1626427881">
    <w:abstractNumId w:val="12"/>
  </w:num>
  <w:num w:numId="19" w16cid:durableId="1437795670">
    <w:abstractNumId w:val="3"/>
  </w:num>
  <w:num w:numId="20" w16cid:durableId="1395464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558781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4220634">
    <w:abstractNumId w:val="26"/>
  </w:num>
  <w:num w:numId="23" w16cid:durableId="343362600">
    <w:abstractNumId w:val="13"/>
  </w:num>
  <w:num w:numId="24" w16cid:durableId="2055733419">
    <w:abstractNumId w:val="5"/>
  </w:num>
  <w:num w:numId="25" w16cid:durableId="638615239">
    <w:abstractNumId w:val="25"/>
  </w:num>
  <w:num w:numId="26" w16cid:durableId="546720706">
    <w:abstractNumId w:val="16"/>
  </w:num>
  <w:num w:numId="27" w16cid:durableId="372853474">
    <w:abstractNumId w:val="7"/>
  </w:num>
  <w:num w:numId="28" w16cid:durableId="622812946">
    <w:abstractNumId w:val="22"/>
  </w:num>
  <w:num w:numId="29" w16cid:durableId="20810562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B26"/>
    <w:rsid w:val="00006E84"/>
    <w:rsid w:val="000130BF"/>
    <w:rsid w:val="0001407E"/>
    <w:rsid w:val="00016A03"/>
    <w:rsid w:val="00027B12"/>
    <w:rsid w:val="000567D9"/>
    <w:rsid w:val="000733AE"/>
    <w:rsid w:val="000A791F"/>
    <w:rsid w:val="000B2A3C"/>
    <w:rsid w:val="000D3A5C"/>
    <w:rsid w:val="000E1DB4"/>
    <w:rsid w:val="000E20D3"/>
    <w:rsid w:val="000F3510"/>
    <w:rsid w:val="0010466C"/>
    <w:rsid w:val="00122166"/>
    <w:rsid w:val="00136837"/>
    <w:rsid w:val="00137E15"/>
    <w:rsid w:val="00145FE8"/>
    <w:rsid w:val="00146836"/>
    <w:rsid w:val="00165C01"/>
    <w:rsid w:val="00167AB0"/>
    <w:rsid w:val="00174F19"/>
    <w:rsid w:val="001B5AE3"/>
    <w:rsid w:val="001C658F"/>
    <w:rsid w:val="001E091D"/>
    <w:rsid w:val="001E4972"/>
    <w:rsid w:val="0020037D"/>
    <w:rsid w:val="00202C29"/>
    <w:rsid w:val="00207760"/>
    <w:rsid w:val="00227AAC"/>
    <w:rsid w:val="00236E76"/>
    <w:rsid w:val="002465BC"/>
    <w:rsid w:val="0026047F"/>
    <w:rsid w:val="00270BD8"/>
    <w:rsid w:val="00272EDB"/>
    <w:rsid w:val="0028067A"/>
    <w:rsid w:val="002815ED"/>
    <w:rsid w:val="00282E9F"/>
    <w:rsid w:val="002842F4"/>
    <w:rsid w:val="002A2B24"/>
    <w:rsid w:val="002A3FCF"/>
    <w:rsid w:val="002A6628"/>
    <w:rsid w:val="002B5B0A"/>
    <w:rsid w:val="002D0F58"/>
    <w:rsid w:val="002E6A10"/>
    <w:rsid w:val="003053F5"/>
    <w:rsid w:val="00312504"/>
    <w:rsid w:val="003162A4"/>
    <w:rsid w:val="0031673B"/>
    <w:rsid w:val="003257FA"/>
    <w:rsid w:val="0032720A"/>
    <w:rsid w:val="0033554F"/>
    <w:rsid w:val="00341847"/>
    <w:rsid w:val="00350A1D"/>
    <w:rsid w:val="003A4F93"/>
    <w:rsid w:val="003B2001"/>
    <w:rsid w:val="003C23BE"/>
    <w:rsid w:val="003D0174"/>
    <w:rsid w:val="003F343D"/>
    <w:rsid w:val="00403E34"/>
    <w:rsid w:val="004257AD"/>
    <w:rsid w:val="00444DB5"/>
    <w:rsid w:val="004467E6"/>
    <w:rsid w:val="0044686D"/>
    <w:rsid w:val="0046015C"/>
    <w:rsid w:val="00464953"/>
    <w:rsid w:val="00471AD0"/>
    <w:rsid w:val="00474F70"/>
    <w:rsid w:val="004809AF"/>
    <w:rsid w:val="00491962"/>
    <w:rsid w:val="00494BAB"/>
    <w:rsid w:val="00495DF8"/>
    <w:rsid w:val="004A6339"/>
    <w:rsid w:val="004B5CFB"/>
    <w:rsid w:val="004D3674"/>
    <w:rsid w:val="005019AF"/>
    <w:rsid w:val="005126DE"/>
    <w:rsid w:val="00520EBD"/>
    <w:rsid w:val="00521542"/>
    <w:rsid w:val="005479DC"/>
    <w:rsid w:val="00556CA8"/>
    <w:rsid w:val="00561022"/>
    <w:rsid w:val="00563FA5"/>
    <w:rsid w:val="00572012"/>
    <w:rsid w:val="00585086"/>
    <w:rsid w:val="00594546"/>
    <w:rsid w:val="005978C1"/>
    <w:rsid w:val="005A0ABF"/>
    <w:rsid w:val="005A47E4"/>
    <w:rsid w:val="005A5D5D"/>
    <w:rsid w:val="005B24F5"/>
    <w:rsid w:val="005F0E8C"/>
    <w:rsid w:val="005F198D"/>
    <w:rsid w:val="005F3103"/>
    <w:rsid w:val="005F555F"/>
    <w:rsid w:val="00601636"/>
    <w:rsid w:val="0060322F"/>
    <w:rsid w:val="006049B4"/>
    <w:rsid w:val="0061642E"/>
    <w:rsid w:val="00621ED1"/>
    <w:rsid w:val="00632F6C"/>
    <w:rsid w:val="00635B41"/>
    <w:rsid w:val="00653523"/>
    <w:rsid w:val="0065477A"/>
    <w:rsid w:val="00655653"/>
    <w:rsid w:val="00661C61"/>
    <w:rsid w:val="006641D5"/>
    <w:rsid w:val="006709B2"/>
    <w:rsid w:val="00671DA4"/>
    <w:rsid w:val="0068601F"/>
    <w:rsid w:val="0069206F"/>
    <w:rsid w:val="0069249E"/>
    <w:rsid w:val="0069663A"/>
    <w:rsid w:val="006A0DB6"/>
    <w:rsid w:val="006A634A"/>
    <w:rsid w:val="006D3CCE"/>
    <w:rsid w:val="006E35B4"/>
    <w:rsid w:val="006E532C"/>
    <w:rsid w:val="00732448"/>
    <w:rsid w:val="00735B12"/>
    <w:rsid w:val="00741988"/>
    <w:rsid w:val="00743063"/>
    <w:rsid w:val="00757640"/>
    <w:rsid w:val="00767274"/>
    <w:rsid w:val="00775FD7"/>
    <w:rsid w:val="00784C90"/>
    <w:rsid w:val="00790A83"/>
    <w:rsid w:val="007A1799"/>
    <w:rsid w:val="007A6DE0"/>
    <w:rsid w:val="007B2DFC"/>
    <w:rsid w:val="007B4374"/>
    <w:rsid w:val="007B5E55"/>
    <w:rsid w:val="007C3FAD"/>
    <w:rsid w:val="007D1CDB"/>
    <w:rsid w:val="007D6077"/>
    <w:rsid w:val="007E76D4"/>
    <w:rsid w:val="007F3705"/>
    <w:rsid w:val="00807F2E"/>
    <w:rsid w:val="00826EF1"/>
    <w:rsid w:val="00835FE3"/>
    <w:rsid w:val="00842BBB"/>
    <w:rsid w:val="00852307"/>
    <w:rsid w:val="00855FF4"/>
    <w:rsid w:val="00860271"/>
    <w:rsid w:val="00865AA1"/>
    <w:rsid w:val="0087684C"/>
    <w:rsid w:val="008B0956"/>
    <w:rsid w:val="008B25E6"/>
    <w:rsid w:val="008E3584"/>
    <w:rsid w:val="008E57D4"/>
    <w:rsid w:val="008F2E07"/>
    <w:rsid w:val="009045C2"/>
    <w:rsid w:val="00904C6D"/>
    <w:rsid w:val="0090792F"/>
    <w:rsid w:val="009308D9"/>
    <w:rsid w:val="009434AA"/>
    <w:rsid w:val="0095697F"/>
    <w:rsid w:val="00970D3A"/>
    <w:rsid w:val="00981743"/>
    <w:rsid w:val="00983EB6"/>
    <w:rsid w:val="0099017E"/>
    <w:rsid w:val="009B599E"/>
    <w:rsid w:val="009B739D"/>
    <w:rsid w:val="009C7E5D"/>
    <w:rsid w:val="009D1B51"/>
    <w:rsid w:val="009E1D7E"/>
    <w:rsid w:val="009E2228"/>
    <w:rsid w:val="009E5A82"/>
    <w:rsid w:val="009E661D"/>
    <w:rsid w:val="009E66F5"/>
    <w:rsid w:val="009F235A"/>
    <w:rsid w:val="00A020C3"/>
    <w:rsid w:val="00A07BC7"/>
    <w:rsid w:val="00A25920"/>
    <w:rsid w:val="00A266A6"/>
    <w:rsid w:val="00A323BA"/>
    <w:rsid w:val="00A41155"/>
    <w:rsid w:val="00A67B46"/>
    <w:rsid w:val="00A702DE"/>
    <w:rsid w:val="00A70413"/>
    <w:rsid w:val="00A73C3E"/>
    <w:rsid w:val="00A81A7B"/>
    <w:rsid w:val="00A90EC4"/>
    <w:rsid w:val="00AA3CCE"/>
    <w:rsid w:val="00AB5D79"/>
    <w:rsid w:val="00AB60E9"/>
    <w:rsid w:val="00AC3C02"/>
    <w:rsid w:val="00AC74E4"/>
    <w:rsid w:val="00AD0D5D"/>
    <w:rsid w:val="00AE4597"/>
    <w:rsid w:val="00AF2715"/>
    <w:rsid w:val="00B0198D"/>
    <w:rsid w:val="00B025F4"/>
    <w:rsid w:val="00B079DC"/>
    <w:rsid w:val="00B211DE"/>
    <w:rsid w:val="00B213EA"/>
    <w:rsid w:val="00B2333B"/>
    <w:rsid w:val="00B2398A"/>
    <w:rsid w:val="00B25099"/>
    <w:rsid w:val="00B26403"/>
    <w:rsid w:val="00B30DD5"/>
    <w:rsid w:val="00B32877"/>
    <w:rsid w:val="00B333CD"/>
    <w:rsid w:val="00B45EBB"/>
    <w:rsid w:val="00B7468B"/>
    <w:rsid w:val="00B7762E"/>
    <w:rsid w:val="00B9116F"/>
    <w:rsid w:val="00B9140F"/>
    <w:rsid w:val="00B941C0"/>
    <w:rsid w:val="00BA2480"/>
    <w:rsid w:val="00BB2BC9"/>
    <w:rsid w:val="00BC7C75"/>
    <w:rsid w:val="00BD43A5"/>
    <w:rsid w:val="00BF3AFB"/>
    <w:rsid w:val="00C151DD"/>
    <w:rsid w:val="00C25970"/>
    <w:rsid w:val="00C27055"/>
    <w:rsid w:val="00C343B8"/>
    <w:rsid w:val="00C44579"/>
    <w:rsid w:val="00C51965"/>
    <w:rsid w:val="00C53C26"/>
    <w:rsid w:val="00C5614A"/>
    <w:rsid w:val="00C62CCC"/>
    <w:rsid w:val="00C77782"/>
    <w:rsid w:val="00C77857"/>
    <w:rsid w:val="00C801F1"/>
    <w:rsid w:val="00C801FE"/>
    <w:rsid w:val="00C875BD"/>
    <w:rsid w:val="00CC21CD"/>
    <w:rsid w:val="00CC60A0"/>
    <w:rsid w:val="00CD0450"/>
    <w:rsid w:val="00CD72F2"/>
    <w:rsid w:val="00D412FB"/>
    <w:rsid w:val="00D44421"/>
    <w:rsid w:val="00D51F39"/>
    <w:rsid w:val="00D540ED"/>
    <w:rsid w:val="00D62412"/>
    <w:rsid w:val="00D77C6E"/>
    <w:rsid w:val="00DA6348"/>
    <w:rsid w:val="00DA646E"/>
    <w:rsid w:val="00DA75EA"/>
    <w:rsid w:val="00DC2A72"/>
    <w:rsid w:val="00E01C47"/>
    <w:rsid w:val="00E31B4E"/>
    <w:rsid w:val="00E3409C"/>
    <w:rsid w:val="00E43A42"/>
    <w:rsid w:val="00E47C5D"/>
    <w:rsid w:val="00E51A83"/>
    <w:rsid w:val="00E60A94"/>
    <w:rsid w:val="00E63CC7"/>
    <w:rsid w:val="00E65513"/>
    <w:rsid w:val="00E673D8"/>
    <w:rsid w:val="00E73F10"/>
    <w:rsid w:val="00E86BE7"/>
    <w:rsid w:val="00EA0459"/>
    <w:rsid w:val="00EA1B26"/>
    <w:rsid w:val="00EA1B70"/>
    <w:rsid w:val="00EB139F"/>
    <w:rsid w:val="00EB1EC6"/>
    <w:rsid w:val="00EB577F"/>
    <w:rsid w:val="00EE5299"/>
    <w:rsid w:val="00F10440"/>
    <w:rsid w:val="00F15543"/>
    <w:rsid w:val="00F37C79"/>
    <w:rsid w:val="00F42A11"/>
    <w:rsid w:val="00F47036"/>
    <w:rsid w:val="00F55A3A"/>
    <w:rsid w:val="00F613A5"/>
    <w:rsid w:val="00F61E7E"/>
    <w:rsid w:val="00F639E8"/>
    <w:rsid w:val="00F65131"/>
    <w:rsid w:val="00F66724"/>
    <w:rsid w:val="00F76D0D"/>
    <w:rsid w:val="00F8113C"/>
    <w:rsid w:val="00F8475A"/>
    <w:rsid w:val="00F900A1"/>
    <w:rsid w:val="00FA5EB0"/>
    <w:rsid w:val="00FD5739"/>
    <w:rsid w:val="00FE2F2E"/>
    <w:rsid w:val="00FE33F2"/>
    <w:rsid w:val="00FE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BB210E"/>
  <w15:chartTrackingRefBased/>
  <w15:docId w15:val="{B430C4D2-281D-435E-8CDD-8C0FB2D9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B12"/>
    <w:pPr>
      <w:widowControl w:val="0"/>
      <w:suppressAutoHyphens/>
      <w:autoSpaceDE w:val="0"/>
    </w:pPr>
    <w:rPr>
      <w:rFonts w:cs="Tahoma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  <w:i w:val="0"/>
      <w:iCs w:val="0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sz w:val="20"/>
      <w:szCs w:val="20"/>
    </w:rPr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RTFNum21">
    <w:name w:val="RTF_Num 2 1"/>
    <w:rPr>
      <w:b/>
      <w:bCs/>
      <w:i w:val="0"/>
      <w:iCs w:val="0"/>
      <w:sz w:val="24"/>
      <w:szCs w:val="24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Domylnaczcionkaakapitu3">
    <w:name w:val="Domyślna czcionka akapitu3"/>
  </w:style>
  <w:style w:type="character" w:customStyle="1" w:styleId="DocumentMapChar">
    <w:name w:val="Document Map Char"/>
    <w:rPr>
      <w:rFonts w:ascii="Tahoma" w:eastAsia="Tahoma" w:hAnsi="Tahoma" w:cs="Lucida Sans Unicode"/>
      <w:sz w:val="16"/>
      <w:szCs w:val="16"/>
    </w:rPr>
  </w:style>
  <w:style w:type="character" w:customStyle="1" w:styleId="Odwoanieprzypisudolnego1">
    <w:name w:val="Odwołanie przypisu dolnego1"/>
    <w:rPr>
      <w:position w:val="1"/>
      <w:sz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umerstrony1">
    <w:name w:val="Numer strony1"/>
    <w:basedOn w:val="Domylnaczcionkaakapitu3"/>
  </w:style>
  <w:style w:type="character" w:customStyle="1" w:styleId="Znakiprzypiswdolnych">
    <w:name w:val="Znaki przypisów dolnych"/>
  </w:style>
  <w:style w:type="character" w:customStyle="1" w:styleId="Odsyaczprzypisudolnego">
    <w:name w:val="Odsyłacz przypisu dolnego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/>
    </w:rPr>
  </w:style>
  <w:style w:type="character" w:customStyle="1" w:styleId="Znakinumeracji">
    <w:name w:val="Znaki numeracji"/>
    <w:rPr>
      <w:sz w:val="20"/>
      <w:szCs w:val="20"/>
    </w:rPr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Mapadokumentu1">
    <w:name w:val="Mapa dokumentu1"/>
    <w:basedOn w:val="Normalny"/>
    <w:rPr>
      <w:rFonts w:ascii="Tahoma" w:eastAsia="Tahoma" w:hAnsi="Tahoma" w:cs="Lucida Sans Unicode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Nagwek3">
    <w:name w:val="Nagłówek3"/>
    <w:basedOn w:val="Normalny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0"/>
      </w:tabs>
    </w:p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punkty1">
    <w:name w:val="punkty 1"/>
    <w:rsid w:val="006D3CCE"/>
    <w:pPr>
      <w:numPr>
        <w:numId w:val="5"/>
      </w:numPr>
      <w:spacing w:before="60" w:after="60" w:line="280" w:lineRule="atLeast"/>
      <w:jc w:val="both"/>
    </w:pPr>
    <w:rPr>
      <w:sz w:val="22"/>
    </w:rPr>
  </w:style>
  <w:style w:type="character" w:customStyle="1" w:styleId="StopkaZnak">
    <w:name w:val="Stopka Znak"/>
    <w:link w:val="Stopka"/>
    <w:uiPriority w:val="99"/>
    <w:rsid w:val="0033554F"/>
    <w:rPr>
      <w:rFonts w:cs="Tahoma"/>
      <w:sz w:val="24"/>
      <w:szCs w:val="24"/>
      <w:lang w:eastAsia="en-US" w:bidi="en-US"/>
    </w:rPr>
  </w:style>
  <w:style w:type="paragraph" w:styleId="Akapitzlist">
    <w:name w:val="List Paragraph"/>
    <w:basedOn w:val="Normalny"/>
    <w:uiPriority w:val="99"/>
    <w:qFormat/>
    <w:rsid w:val="00790A83"/>
    <w:pPr>
      <w:widowControl/>
      <w:suppressAutoHyphens w:val="0"/>
      <w:autoSpaceDE/>
      <w:spacing w:line="276" w:lineRule="auto"/>
      <w:ind w:left="720" w:firstLine="567"/>
      <w:jc w:val="both"/>
    </w:pPr>
    <w:rPr>
      <w:rFonts w:eastAsia="Calibri" w:cs="Times New Roman"/>
      <w:lang w:bidi="ar-SA"/>
    </w:rPr>
  </w:style>
  <w:style w:type="character" w:styleId="Uwydatnienie">
    <w:name w:val="Emphasis"/>
    <w:qFormat/>
    <w:rsid w:val="00C77857"/>
    <w:rPr>
      <w:i/>
      <w:iCs/>
    </w:rPr>
  </w:style>
  <w:style w:type="character" w:styleId="Hipercze">
    <w:name w:val="Hyperlink"/>
    <w:uiPriority w:val="99"/>
    <w:unhideWhenUsed/>
    <w:rsid w:val="00137E1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C0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5C01"/>
    <w:rPr>
      <w:rFonts w:ascii="Tahoma" w:hAnsi="Tahoma" w:cs="Tahoma"/>
      <w:sz w:val="16"/>
      <w:szCs w:val="16"/>
      <w:lang w:eastAsia="en-US" w:bidi="en-US"/>
    </w:rPr>
  </w:style>
  <w:style w:type="character" w:customStyle="1" w:styleId="Nierozpoznanawzmianka1">
    <w:name w:val="Nierozpoznana wzmianka1"/>
    <w:uiPriority w:val="99"/>
    <w:semiHidden/>
    <w:unhideWhenUsed/>
    <w:rsid w:val="0026047F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632F6C"/>
    <w:rPr>
      <w:color w:val="954F72"/>
      <w:u w:val="single"/>
    </w:rPr>
  </w:style>
  <w:style w:type="paragraph" w:styleId="Poprawka">
    <w:name w:val="Revision"/>
    <w:hidden/>
    <w:uiPriority w:val="99"/>
    <w:semiHidden/>
    <w:rsid w:val="00C25970"/>
    <w:rPr>
      <w:rFonts w:cs="Tahoma"/>
      <w:sz w:val="24"/>
      <w:szCs w:val="24"/>
      <w:lang w:eastAsia="en-US" w:bidi="en-US"/>
    </w:rPr>
  </w:style>
  <w:style w:type="character" w:styleId="Odwoaniedokomentarza">
    <w:name w:val="annotation reference"/>
    <w:uiPriority w:val="99"/>
    <w:semiHidden/>
    <w:unhideWhenUsed/>
    <w:rsid w:val="00460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1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015C"/>
    <w:rPr>
      <w:rFonts w:cs="Tahoma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1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015C"/>
    <w:rPr>
      <w:rFonts w:cs="Tahoma"/>
      <w:b/>
      <w:bCs/>
      <w:lang w:eastAsia="en-US" w:bidi="en-US"/>
    </w:rPr>
  </w:style>
  <w:style w:type="paragraph" w:styleId="NormalnyWeb">
    <w:name w:val="Normal (Web)"/>
    <w:basedOn w:val="Normalny"/>
    <w:uiPriority w:val="99"/>
    <w:semiHidden/>
    <w:unhideWhenUsed/>
    <w:rsid w:val="00B333CD"/>
    <w:pPr>
      <w:widowControl/>
      <w:suppressAutoHyphens w:val="0"/>
      <w:autoSpaceDE/>
      <w:spacing w:before="100" w:beforeAutospacing="1" w:after="100" w:afterAutospacing="1"/>
    </w:pPr>
    <w:rPr>
      <w:rFonts w:cs="Times New Roman"/>
      <w:lang w:eastAsia="pl-PL" w:bidi="ar-SA"/>
    </w:rPr>
  </w:style>
  <w:style w:type="character" w:styleId="Pogrubienie">
    <w:name w:val="Strong"/>
    <w:uiPriority w:val="22"/>
    <w:qFormat/>
    <w:rsid w:val="00E673D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7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nnikustaw.gov.pl/DU/2023/300" TargetMode="External"/><Relationship Id="rId13" Type="http://schemas.openxmlformats.org/officeDocument/2006/relationships/hyperlink" Target="https://dziennikustaw.gov.pl/DU/rok/2023/pozycja/189" TargetMode="External"/><Relationship Id="rId18" Type="http://schemas.openxmlformats.org/officeDocument/2006/relationships/hyperlink" Target="https://www.gov.pl/web/wody-polskie/ramowa-dyrektywa-wodna--plany-gospodarowania-wodam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wody.gov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ziennikustaw.gov.pl/DU/2023/86" TargetMode="External"/><Relationship Id="rId17" Type="http://schemas.openxmlformats.org/officeDocument/2006/relationships/hyperlink" Target="https://www.gov.pl/wody-polski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ziennikustaw.gov.pl/DU/2023/206" TargetMode="External"/><Relationship Id="rId20" Type="http://schemas.openxmlformats.org/officeDocument/2006/relationships/hyperlink" Target="https://www.gov.pl/web/wody-polskie/potwierdzenie-zgodnosci-z-celami-srodowiskowym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ziennikustaw.gov.pl/DU/2023/210" TargetMode="External"/><Relationship Id="rId24" Type="http://schemas.openxmlformats.org/officeDocument/2006/relationships/hyperlink" Target="https://www.gov.pl/web/wody-polskie/udostepnianie-danych-z-systemu-informacyjnego-gospodarowania-wodam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iennikustaw.gov.pl/DU/2023/207" TargetMode="External"/><Relationship Id="rId23" Type="http://schemas.openxmlformats.org/officeDocument/2006/relationships/hyperlink" Target="https://www.gov.pl/web/wody-polskie/zalatw-sprawe" TargetMode="External"/><Relationship Id="rId10" Type="http://schemas.openxmlformats.org/officeDocument/2006/relationships/hyperlink" Target="https://dziennikustaw.gov.pl/DU/2022/2740" TargetMode="External"/><Relationship Id="rId19" Type="http://schemas.openxmlformats.org/officeDocument/2006/relationships/hyperlink" Target="https://www.gov.pl/wody-polsk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ziennikustaw.gov.pl/DU/2023/335" TargetMode="External"/><Relationship Id="rId14" Type="http://schemas.openxmlformats.org/officeDocument/2006/relationships/hyperlink" Target="https://dziennikustaw.gov.pl/DU/2023/114" TargetMode="External"/><Relationship Id="rId22" Type="http://schemas.openxmlformats.org/officeDocument/2006/relationships/hyperlink" Target="https://www.gov.pl/web/wody-polski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185F-14A4-4747-97BD-66B0E8B4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1302</Words>
  <Characters>8781</Characters>
  <Application>Microsoft Office Word</Application>
  <DocSecurity>0</DocSecurity>
  <Lines>675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wydanie zaświadczenia organu odpowiedzialnego za monitorowanie obszarów Natura 2000</vt:lpstr>
    </vt:vector>
  </TitlesOfParts>
  <Company>Microsoft</Company>
  <LinksUpToDate>false</LinksUpToDate>
  <CharactersWithSpaces>9913</CharactersWithSpaces>
  <SharedDoc>false</SharedDoc>
  <HLinks>
    <vt:vector size="102" baseType="variant">
      <vt:variant>
        <vt:i4>7929897</vt:i4>
      </vt:variant>
      <vt:variant>
        <vt:i4>54</vt:i4>
      </vt:variant>
      <vt:variant>
        <vt:i4>0</vt:i4>
      </vt:variant>
      <vt:variant>
        <vt:i4>5</vt:i4>
      </vt:variant>
      <vt:variant>
        <vt:lpwstr>https://www.gov.pl/web/wody-polskie/udostepnianie-danych-z-systemu-informacyjnego-gospodarowania-wodami</vt:lpwstr>
      </vt:variant>
      <vt:variant>
        <vt:lpwstr/>
      </vt:variant>
      <vt:variant>
        <vt:i4>1376286</vt:i4>
      </vt:variant>
      <vt:variant>
        <vt:i4>51</vt:i4>
      </vt:variant>
      <vt:variant>
        <vt:i4>0</vt:i4>
      </vt:variant>
      <vt:variant>
        <vt:i4>5</vt:i4>
      </vt:variant>
      <vt:variant>
        <vt:lpwstr>https://www.gov.pl/web/wody-polskie/zalatw-sprawe</vt:lpwstr>
      </vt:variant>
      <vt:variant>
        <vt:lpwstr/>
      </vt:variant>
      <vt:variant>
        <vt:i4>3866661</vt:i4>
      </vt:variant>
      <vt:variant>
        <vt:i4>48</vt:i4>
      </vt:variant>
      <vt:variant>
        <vt:i4>0</vt:i4>
      </vt:variant>
      <vt:variant>
        <vt:i4>5</vt:i4>
      </vt:variant>
      <vt:variant>
        <vt:lpwstr>https://www.gov.pl/web/wody-polskie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https://www.wody.gov.pl/</vt:lpwstr>
      </vt:variant>
      <vt:variant>
        <vt:lpwstr/>
      </vt:variant>
      <vt:variant>
        <vt:i4>2424958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https://www.gov.pl/web/wody-polskie/potwierdzenie-zgodnosci-z-celami-srodowiskowymi</vt:lpwstr>
      </vt:variant>
      <vt:variant>
        <vt:lpwstr/>
      </vt:variant>
      <vt:variant>
        <vt:i4>3014767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https://www.gov.pl/wody-polskie</vt:lpwstr>
      </vt:variant>
      <vt:variant>
        <vt:lpwstr/>
      </vt:variant>
      <vt:variant>
        <vt:i4>6357037</vt:i4>
      </vt:variant>
      <vt:variant>
        <vt:i4>36</vt:i4>
      </vt:variant>
      <vt:variant>
        <vt:i4>0</vt:i4>
      </vt:variant>
      <vt:variant>
        <vt:i4>5</vt:i4>
      </vt:variant>
      <vt:variant>
        <vt:lpwstr>https://www.gov.pl/web/wody-polskie/ramowa-dyrektywa-wodna--plany-gospodarowania-wodami</vt:lpwstr>
      </vt:variant>
      <vt:variant>
        <vt:lpwstr/>
      </vt:variant>
      <vt:variant>
        <vt:i4>3014767</vt:i4>
      </vt:variant>
      <vt:variant>
        <vt:i4>33</vt:i4>
      </vt:variant>
      <vt:variant>
        <vt:i4>0</vt:i4>
      </vt:variant>
      <vt:variant>
        <vt:i4>5</vt:i4>
      </vt:variant>
      <vt:variant>
        <vt:lpwstr>https://www.gov.pl/wody-polskie</vt:lpwstr>
      </vt:variant>
      <vt:variant>
        <vt:lpwstr/>
      </vt:variant>
      <vt:variant>
        <vt:i4>5636120</vt:i4>
      </vt:variant>
      <vt:variant>
        <vt:i4>30</vt:i4>
      </vt:variant>
      <vt:variant>
        <vt:i4>0</vt:i4>
      </vt:variant>
      <vt:variant>
        <vt:i4>5</vt:i4>
      </vt:variant>
      <vt:variant>
        <vt:lpwstr>https://dziennikustaw.gov.pl/DU/2023/206</vt:lpwstr>
      </vt:variant>
      <vt:variant>
        <vt:lpwstr/>
      </vt:variant>
      <vt:variant>
        <vt:i4>5701656</vt:i4>
      </vt:variant>
      <vt:variant>
        <vt:i4>27</vt:i4>
      </vt:variant>
      <vt:variant>
        <vt:i4>0</vt:i4>
      </vt:variant>
      <vt:variant>
        <vt:i4>5</vt:i4>
      </vt:variant>
      <vt:variant>
        <vt:lpwstr>https://dziennikustaw.gov.pl/DU/2023/207</vt:lpwstr>
      </vt:variant>
      <vt:variant>
        <vt:lpwstr/>
      </vt:variant>
      <vt:variant>
        <vt:i4>5701657</vt:i4>
      </vt:variant>
      <vt:variant>
        <vt:i4>24</vt:i4>
      </vt:variant>
      <vt:variant>
        <vt:i4>0</vt:i4>
      </vt:variant>
      <vt:variant>
        <vt:i4>5</vt:i4>
      </vt:variant>
      <vt:variant>
        <vt:lpwstr>https://dziennikustaw.gov.pl/DU/2023/114</vt:lpwstr>
      </vt:variant>
      <vt:variant>
        <vt:lpwstr/>
      </vt:variant>
      <vt:variant>
        <vt:i4>1179738</vt:i4>
      </vt:variant>
      <vt:variant>
        <vt:i4>21</vt:i4>
      </vt:variant>
      <vt:variant>
        <vt:i4>0</vt:i4>
      </vt:variant>
      <vt:variant>
        <vt:i4>5</vt:i4>
      </vt:variant>
      <vt:variant>
        <vt:lpwstr>https://dziennikustaw.gov.pl/DU/rok/2023/pozycja/189</vt:lpwstr>
      </vt:variant>
      <vt:variant>
        <vt:lpwstr/>
      </vt:variant>
      <vt:variant>
        <vt:i4>6946856</vt:i4>
      </vt:variant>
      <vt:variant>
        <vt:i4>18</vt:i4>
      </vt:variant>
      <vt:variant>
        <vt:i4>0</vt:i4>
      </vt:variant>
      <vt:variant>
        <vt:i4>5</vt:i4>
      </vt:variant>
      <vt:variant>
        <vt:lpwstr>https://dziennikustaw.gov.pl/DU/2023/86</vt:lpwstr>
      </vt:variant>
      <vt:variant>
        <vt:lpwstr/>
      </vt:variant>
      <vt:variant>
        <vt:i4>5242905</vt:i4>
      </vt:variant>
      <vt:variant>
        <vt:i4>15</vt:i4>
      </vt:variant>
      <vt:variant>
        <vt:i4>0</vt:i4>
      </vt:variant>
      <vt:variant>
        <vt:i4>5</vt:i4>
      </vt:variant>
      <vt:variant>
        <vt:lpwstr>https://dziennikustaw.gov.pl/DU/2023/210</vt:lpwstr>
      </vt:variant>
      <vt:variant>
        <vt:lpwstr/>
      </vt:variant>
      <vt:variant>
        <vt:i4>5570591</vt:i4>
      </vt:variant>
      <vt:variant>
        <vt:i4>12</vt:i4>
      </vt:variant>
      <vt:variant>
        <vt:i4>0</vt:i4>
      </vt:variant>
      <vt:variant>
        <vt:i4>5</vt:i4>
      </vt:variant>
      <vt:variant>
        <vt:lpwstr>https://dziennikustaw.gov.pl/DU/2022/2740</vt:lpwstr>
      </vt:variant>
      <vt:variant>
        <vt:lpwstr/>
      </vt:variant>
      <vt:variant>
        <vt:i4>5505051</vt:i4>
      </vt:variant>
      <vt:variant>
        <vt:i4>9</vt:i4>
      </vt:variant>
      <vt:variant>
        <vt:i4>0</vt:i4>
      </vt:variant>
      <vt:variant>
        <vt:i4>5</vt:i4>
      </vt:variant>
      <vt:variant>
        <vt:lpwstr>https://dziennikustaw.gov.pl/DU/2023/335</vt:lpwstr>
      </vt:variant>
      <vt:variant>
        <vt:lpwstr/>
      </vt:variant>
      <vt:variant>
        <vt:i4>5308440</vt:i4>
      </vt:variant>
      <vt:variant>
        <vt:i4>6</vt:i4>
      </vt:variant>
      <vt:variant>
        <vt:i4>0</vt:i4>
      </vt:variant>
      <vt:variant>
        <vt:i4>5</vt:i4>
      </vt:variant>
      <vt:variant>
        <vt:lpwstr>https://dziennikustaw.gov.pl/DU/2023/300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wydanie zaświadczenia organu odpowiedzialnego za monitorowanie obszarów Natura 2000</dc:title>
  <dc:subject/>
  <dc:creator>Lenovo User</dc:creator>
  <cp:keywords/>
  <cp:lastModifiedBy>Mordarska Monika</cp:lastModifiedBy>
  <cp:revision>2</cp:revision>
  <cp:lastPrinted>2021-07-28T07:29:00Z</cp:lastPrinted>
  <dcterms:created xsi:type="dcterms:W3CDTF">2026-01-27T14:25:00Z</dcterms:created>
  <dcterms:modified xsi:type="dcterms:W3CDTF">2026-01-27T14:25:00Z</dcterms:modified>
</cp:coreProperties>
</file>